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E1DDA" w14:textId="77777777" w:rsidR="00244BDF" w:rsidRPr="00AF6957" w:rsidRDefault="00244BDF" w:rsidP="00354F76">
      <w:pPr>
        <w:pStyle w:val="Heading5"/>
        <w:numPr>
          <w:ilvl w:val="0"/>
          <w:numId w:val="1"/>
        </w:numPr>
        <w:spacing w:before="360" w:after="240"/>
        <w:ind w:left="357" w:hanging="357"/>
        <w:jc w:val="both"/>
        <w:rPr>
          <w:rFonts w:asciiTheme="minorHAnsi" w:hAnsiTheme="minorHAnsi"/>
          <w:b/>
          <w:bCs/>
          <w:color w:val="auto"/>
          <w:position w:val="-2"/>
          <w:u w:val="single"/>
        </w:rPr>
      </w:pPr>
      <w:r w:rsidRPr="00AF6957">
        <w:rPr>
          <w:rFonts w:asciiTheme="minorHAnsi" w:hAnsiTheme="minorHAnsi"/>
          <w:b/>
          <w:bCs/>
          <w:color w:val="auto"/>
          <w:u w:val="single"/>
        </w:rPr>
        <w:t>NAME</w:t>
      </w:r>
      <w:r w:rsidRPr="00AF6957">
        <w:rPr>
          <w:rFonts w:asciiTheme="minorHAnsi" w:hAnsiTheme="minorHAnsi"/>
          <w:b/>
          <w:bCs/>
          <w:color w:val="auto"/>
          <w:spacing w:val="-18"/>
          <w:u w:val="single"/>
        </w:rPr>
        <w:t xml:space="preserve"> </w:t>
      </w:r>
      <w:r w:rsidRPr="00AF6957">
        <w:rPr>
          <w:rFonts w:asciiTheme="minorHAnsi" w:hAnsiTheme="minorHAnsi"/>
          <w:b/>
          <w:bCs/>
          <w:color w:val="auto"/>
          <w:u w:val="single"/>
        </w:rPr>
        <w:t>AND</w:t>
      </w:r>
      <w:r w:rsidRPr="00AF6957">
        <w:rPr>
          <w:rFonts w:asciiTheme="minorHAnsi" w:hAnsiTheme="minorHAnsi"/>
          <w:b/>
          <w:bCs/>
          <w:color w:val="auto"/>
          <w:spacing w:val="-29"/>
          <w:u w:val="single"/>
        </w:rPr>
        <w:t xml:space="preserve"> </w:t>
      </w:r>
      <w:r w:rsidRPr="00AF6957">
        <w:rPr>
          <w:rFonts w:asciiTheme="minorHAnsi" w:hAnsiTheme="minorHAnsi"/>
          <w:b/>
          <w:bCs/>
          <w:color w:val="auto"/>
          <w:spacing w:val="-2"/>
          <w:u w:val="single"/>
        </w:rPr>
        <w:t>ADDRESS</w:t>
      </w:r>
    </w:p>
    <w:p w14:paraId="6D2CEFF9" w14:textId="06C2C668" w:rsidR="00DD4A2D" w:rsidRDefault="00244BDF" w:rsidP="00354F76">
      <w:pPr>
        <w:spacing w:after="360"/>
        <w:jc w:val="both"/>
        <w:rPr>
          <w:rFonts w:asciiTheme="minorHAnsi" w:hAnsiTheme="minorHAnsi" w:cstheme="minorHAnsi"/>
          <w:color w:val="1F1C24"/>
        </w:rPr>
      </w:pPr>
      <w:r w:rsidRPr="0052678C">
        <w:rPr>
          <w:rFonts w:asciiTheme="minorHAnsi" w:hAnsiTheme="minorHAnsi" w:cstheme="minorHAnsi"/>
          <w:color w:val="1F1C24"/>
        </w:rPr>
        <w:t xml:space="preserve">The Club shall be known as Omagh Lawn Tennis Club (“OLTC”, the Club). </w:t>
      </w:r>
      <w:r w:rsidR="00DB35C2">
        <w:rPr>
          <w:rFonts w:asciiTheme="minorHAnsi" w:hAnsiTheme="minorHAnsi" w:cstheme="minorHAnsi"/>
          <w:color w:val="1F1C24"/>
        </w:rPr>
        <w:t xml:space="preserve"> </w:t>
      </w:r>
      <w:r w:rsidRPr="0052678C">
        <w:rPr>
          <w:rFonts w:asciiTheme="minorHAnsi" w:hAnsiTheme="minorHAnsi" w:cstheme="minorHAnsi"/>
          <w:color w:val="1F1C24"/>
        </w:rPr>
        <w:t xml:space="preserve">Its premises are situated at </w:t>
      </w:r>
      <w:r w:rsidR="00DB35C2">
        <w:rPr>
          <w:rFonts w:asciiTheme="minorHAnsi" w:hAnsiTheme="minorHAnsi" w:cstheme="minorHAnsi"/>
          <w:color w:val="1F1C24"/>
        </w:rPr>
        <w:t xml:space="preserve">1 </w:t>
      </w:r>
      <w:proofErr w:type="spellStart"/>
      <w:r w:rsidRPr="0052678C">
        <w:rPr>
          <w:rFonts w:asciiTheme="minorHAnsi" w:hAnsiTheme="minorHAnsi" w:cstheme="minorHAnsi"/>
          <w:color w:val="1F1C24"/>
        </w:rPr>
        <w:t>Crevenagh</w:t>
      </w:r>
      <w:proofErr w:type="spellEnd"/>
      <w:r w:rsidRPr="0052678C">
        <w:rPr>
          <w:rFonts w:asciiTheme="minorHAnsi" w:hAnsiTheme="minorHAnsi" w:cstheme="minorHAnsi"/>
          <w:color w:val="1F1C24"/>
        </w:rPr>
        <w:t xml:space="preserve"> Road, Omagh.</w:t>
      </w:r>
      <w:r w:rsidR="00DD4A2D" w:rsidRPr="00DD4A2D">
        <w:rPr>
          <w:rFonts w:asciiTheme="minorHAnsi" w:hAnsiTheme="minorHAnsi" w:cstheme="minorHAnsi"/>
          <w:color w:val="1F1C24"/>
        </w:rPr>
        <w:t xml:space="preserve"> </w:t>
      </w:r>
    </w:p>
    <w:p w14:paraId="3FA4CB45" w14:textId="77777777" w:rsidR="00244BDF" w:rsidRPr="00C47CEC" w:rsidRDefault="00244BDF" w:rsidP="00B22056">
      <w:pPr>
        <w:pStyle w:val="Heading5"/>
        <w:numPr>
          <w:ilvl w:val="0"/>
          <w:numId w:val="1"/>
        </w:numPr>
        <w:spacing w:before="240" w:after="240"/>
        <w:ind w:left="357" w:hanging="357"/>
        <w:jc w:val="both"/>
        <w:rPr>
          <w:rFonts w:asciiTheme="minorHAnsi" w:hAnsiTheme="minorHAnsi"/>
          <w:b/>
          <w:bCs/>
          <w:color w:val="auto"/>
          <w:u w:val="single"/>
        </w:rPr>
      </w:pPr>
      <w:r w:rsidRPr="00C47CEC">
        <w:rPr>
          <w:rFonts w:asciiTheme="minorHAnsi" w:hAnsiTheme="minorHAnsi"/>
          <w:b/>
          <w:bCs/>
          <w:color w:val="auto"/>
          <w:u w:val="single"/>
        </w:rPr>
        <w:t>OBJECT(S)</w:t>
      </w:r>
    </w:p>
    <w:p w14:paraId="790D1F53" w14:textId="14D5ED3E" w:rsidR="00244BDF" w:rsidRPr="0052678C" w:rsidRDefault="00244BDF" w:rsidP="00244BDF">
      <w:pPr>
        <w:spacing w:after="120"/>
        <w:rPr>
          <w:rFonts w:asciiTheme="minorHAnsi" w:hAnsiTheme="minorHAnsi" w:cstheme="minorHAnsi"/>
          <w:color w:val="1F1C24"/>
        </w:rPr>
      </w:pPr>
      <w:r w:rsidRPr="0052678C">
        <w:rPr>
          <w:rFonts w:asciiTheme="minorHAnsi" w:hAnsiTheme="minorHAnsi" w:cstheme="minorHAnsi"/>
          <w:color w:val="1F1C24"/>
        </w:rPr>
        <w:t>The objects of the club are:</w:t>
      </w:r>
    </w:p>
    <w:p w14:paraId="0777A2F3" w14:textId="73727B3A" w:rsidR="00244BDF" w:rsidRPr="001221F6" w:rsidRDefault="00244BDF" w:rsidP="00244BDF">
      <w:pPr>
        <w:pStyle w:val="ListParagraph"/>
        <w:numPr>
          <w:ilvl w:val="0"/>
          <w:numId w:val="6"/>
        </w:numPr>
        <w:spacing w:after="120"/>
        <w:ind w:left="714" w:hanging="357"/>
        <w:contextualSpacing w:val="0"/>
        <w:jc w:val="both"/>
        <w:rPr>
          <w:rFonts w:asciiTheme="minorHAnsi" w:hAnsiTheme="minorHAnsi" w:cstheme="minorHAnsi"/>
          <w:color w:val="1F1C24"/>
          <w:highlight w:val="yellow"/>
        </w:rPr>
      </w:pPr>
      <w:r w:rsidRPr="001221F6">
        <w:rPr>
          <w:rFonts w:asciiTheme="minorHAnsi" w:hAnsiTheme="minorHAnsi" w:cstheme="minorHAnsi"/>
          <w:color w:val="1F1C24"/>
          <w:highlight w:val="yellow"/>
        </w:rPr>
        <w:t xml:space="preserve">to provide facilities for and promote participation of the whole community in the </w:t>
      </w:r>
      <w:r w:rsidR="00281A6E" w:rsidRPr="001221F6">
        <w:rPr>
          <w:rFonts w:asciiTheme="minorHAnsi" w:hAnsiTheme="minorHAnsi" w:cstheme="minorHAnsi"/>
          <w:color w:val="1F1C24"/>
          <w:highlight w:val="yellow"/>
        </w:rPr>
        <w:t xml:space="preserve">amateur </w:t>
      </w:r>
      <w:r w:rsidRPr="001221F6">
        <w:rPr>
          <w:rFonts w:asciiTheme="minorHAnsi" w:hAnsiTheme="minorHAnsi" w:cstheme="minorHAnsi"/>
          <w:color w:val="1F1C24"/>
          <w:highlight w:val="yellow"/>
        </w:rPr>
        <w:t>sport of Tennis</w:t>
      </w:r>
      <w:r w:rsidR="005A375A" w:rsidRPr="001221F6">
        <w:rPr>
          <w:rFonts w:asciiTheme="minorHAnsi" w:hAnsiTheme="minorHAnsi" w:cstheme="minorHAnsi"/>
          <w:color w:val="1F1C24"/>
          <w:highlight w:val="yellow"/>
        </w:rPr>
        <w:t xml:space="preserve"> </w:t>
      </w:r>
      <w:r w:rsidR="005A375A" w:rsidRPr="001221F6">
        <w:rPr>
          <w:rFonts w:asciiTheme="minorHAnsi" w:hAnsiTheme="minorHAnsi" w:cstheme="minorHAnsi"/>
          <w:color w:val="1F1C24"/>
          <w:highlight w:val="yellow"/>
        </w:rPr>
        <w:t>and other amateur racquet sports</w:t>
      </w:r>
      <w:r w:rsidRPr="001221F6">
        <w:rPr>
          <w:rFonts w:asciiTheme="minorHAnsi" w:hAnsiTheme="minorHAnsi" w:cstheme="minorHAnsi"/>
          <w:color w:val="1F1C24"/>
          <w:highlight w:val="yellow"/>
        </w:rPr>
        <w:t>.</w:t>
      </w:r>
    </w:p>
    <w:p w14:paraId="13B2F80E" w14:textId="1D698F90" w:rsidR="00244BDF" w:rsidRPr="0052678C" w:rsidRDefault="00244BDF" w:rsidP="00244BDF">
      <w:pPr>
        <w:pStyle w:val="ListParagraph"/>
        <w:numPr>
          <w:ilvl w:val="0"/>
          <w:numId w:val="6"/>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to provide and maintain Club premises at </w:t>
      </w:r>
      <w:r w:rsidR="00DB35C2">
        <w:rPr>
          <w:rFonts w:asciiTheme="minorHAnsi" w:hAnsiTheme="minorHAnsi" w:cstheme="minorHAnsi"/>
          <w:color w:val="1F1C24"/>
        </w:rPr>
        <w:t xml:space="preserve">1 </w:t>
      </w:r>
      <w:proofErr w:type="spellStart"/>
      <w:r w:rsidRPr="0052678C">
        <w:rPr>
          <w:rFonts w:asciiTheme="minorHAnsi" w:hAnsiTheme="minorHAnsi" w:cstheme="minorHAnsi"/>
          <w:color w:val="1F1C24"/>
        </w:rPr>
        <w:t>Crevenagh</w:t>
      </w:r>
      <w:proofErr w:type="spellEnd"/>
      <w:r w:rsidRPr="0052678C">
        <w:rPr>
          <w:rFonts w:asciiTheme="minorHAnsi" w:hAnsiTheme="minorHAnsi" w:cstheme="minorHAnsi"/>
          <w:color w:val="1F1C24"/>
        </w:rPr>
        <w:t xml:space="preserve"> Road, Omagh (or any future venue) and club-owned tennis equipment for the use of its members and individuals/</w:t>
      </w:r>
      <w:proofErr w:type="spellStart"/>
      <w:r w:rsidRPr="0052678C">
        <w:rPr>
          <w:rFonts w:asciiTheme="minorHAnsi" w:hAnsiTheme="minorHAnsi" w:cstheme="minorHAnsi"/>
          <w:color w:val="1F1C24"/>
        </w:rPr>
        <w:t>organisations</w:t>
      </w:r>
      <w:proofErr w:type="spellEnd"/>
      <w:r w:rsidRPr="0052678C">
        <w:rPr>
          <w:rFonts w:asciiTheme="minorHAnsi" w:hAnsiTheme="minorHAnsi" w:cstheme="minorHAnsi"/>
          <w:color w:val="1F1C24"/>
        </w:rPr>
        <w:t xml:space="preserve"> hiring the club house/</w:t>
      </w:r>
      <w:proofErr w:type="gramStart"/>
      <w:r w:rsidRPr="0052678C">
        <w:rPr>
          <w:rFonts w:asciiTheme="minorHAnsi" w:hAnsiTheme="minorHAnsi" w:cstheme="minorHAnsi"/>
          <w:color w:val="1F1C24"/>
        </w:rPr>
        <w:t>courts;</w:t>
      </w:r>
      <w:proofErr w:type="gramEnd"/>
    </w:p>
    <w:p w14:paraId="53E2F844" w14:textId="6BB12124" w:rsidR="00244BDF" w:rsidRPr="0052678C" w:rsidRDefault="00244BDF" w:rsidP="00244BDF">
      <w:pPr>
        <w:pStyle w:val="ListParagraph"/>
        <w:numPr>
          <w:ilvl w:val="0"/>
          <w:numId w:val="6"/>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to provide </w:t>
      </w:r>
      <w:r w:rsidR="00A92387">
        <w:rPr>
          <w:rFonts w:asciiTheme="minorHAnsi" w:hAnsiTheme="minorHAnsi" w:cstheme="minorHAnsi"/>
          <w:color w:val="1F1C24"/>
        </w:rPr>
        <w:t xml:space="preserve">the </w:t>
      </w:r>
      <w:r w:rsidRPr="0052678C">
        <w:rPr>
          <w:rFonts w:asciiTheme="minorHAnsi" w:hAnsiTheme="minorHAnsi" w:cstheme="minorHAnsi"/>
          <w:color w:val="1F1C24"/>
        </w:rPr>
        <w:t xml:space="preserve">ordinary benefits of an amateur sports club e.g. suitably qualified coaches and coaching </w:t>
      </w:r>
      <w:proofErr w:type="gramStart"/>
      <w:r w:rsidRPr="0052678C">
        <w:rPr>
          <w:rFonts w:asciiTheme="minorHAnsi" w:hAnsiTheme="minorHAnsi" w:cstheme="minorHAnsi"/>
          <w:color w:val="1F1C24"/>
        </w:rPr>
        <w:t>courses;</w:t>
      </w:r>
      <w:proofErr w:type="gramEnd"/>
      <w:r w:rsidRPr="0052678C">
        <w:rPr>
          <w:rFonts w:asciiTheme="minorHAnsi" w:hAnsiTheme="minorHAnsi" w:cstheme="minorHAnsi"/>
          <w:color w:val="1F1C24"/>
        </w:rPr>
        <w:t xml:space="preserve"> </w:t>
      </w:r>
    </w:p>
    <w:p w14:paraId="455B37F9" w14:textId="64729ECA" w:rsidR="00244BDF" w:rsidRPr="0052678C" w:rsidRDefault="00244BDF" w:rsidP="00244BDF">
      <w:pPr>
        <w:pStyle w:val="ListParagraph"/>
        <w:numPr>
          <w:ilvl w:val="0"/>
          <w:numId w:val="6"/>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 to be affiliated to Tennis Ireland and be governed by their rules and </w:t>
      </w:r>
      <w:proofErr w:type="gramStart"/>
      <w:r w:rsidRPr="0052678C">
        <w:rPr>
          <w:rFonts w:asciiTheme="minorHAnsi" w:hAnsiTheme="minorHAnsi" w:cstheme="minorHAnsi"/>
          <w:color w:val="1F1C24"/>
        </w:rPr>
        <w:t>regulations;</w:t>
      </w:r>
      <w:proofErr w:type="gramEnd"/>
      <w:r w:rsidRPr="0052678C">
        <w:rPr>
          <w:rFonts w:asciiTheme="minorHAnsi" w:hAnsiTheme="minorHAnsi" w:cstheme="minorHAnsi"/>
          <w:color w:val="1F1C24"/>
        </w:rPr>
        <w:t xml:space="preserve"> </w:t>
      </w:r>
    </w:p>
    <w:p w14:paraId="2CA43F35" w14:textId="77777777" w:rsidR="00231273" w:rsidRDefault="002F417E" w:rsidP="002F417E">
      <w:pPr>
        <w:pStyle w:val="ListParagraph"/>
        <w:numPr>
          <w:ilvl w:val="0"/>
          <w:numId w:val="6"/>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to </w:t>
      </w:r>
      <w:r w:rsidR="00B01A81">
        <w:rPr>
          <w:rFonts w:asciiTheme="minorHAnsi" w:hAnsiTheme="minorHAnsi" w:cstheme="minorHAnsi"/>
          <w:color w:val="1F1C24"/>
        </w:rPr>
        <w:t xml:space="preserve">appoint </w:t>
      </w:r>
      <w:r w:rsidR="00F41051">
        <w:rPr>
          <w:rFonts w:asciiTheme="minorHAnsi" w:hAnsiTheme="minorHAnsi" w:cstheme="minorHAnsi"/>
          <w:color w:val="1F1C24"/>
        </w:rPr>
        <w:t>a Management Committee</w:t>
      </w:r>
      <w:r w:rsidR="004F66A4">
        <w:rPr>
          <w:rFonts w:asciiTheme="minorHAnsi" w:hAnsiTheme="minorHAnsi" w:cstheme="minorHAnsi"/>
          <w:color w:val="1F1C24"/>
        </w:rPr>
        <w:t xml:space="preserve">, ensuring all </w:t>
      </w:r>
      <w:r w:rsidR="00DE1687">
        <w:rPr>
          <w:rFonts w:asciiTheme="minorHAnsi" w:hAnsiTheme="minorHAnsi" w:cstheme="minorHAnsi"/>
          <w:color w:val="1F1C24"/>
        </w:rPr>
        <w:t xml:space="preserve">officers are </w:t>
      </w:r>
      <w:r w:rsidR="00231273">
        <w:rPr>
          <w:rFonts w:asciiTheme="minorHAnsi" w:hAnsiTheme="minorHAnsi" w:cstheme="minorHAnsi"/>
          <w:color w:val="1F1C24"/>
        </w:rPr>
        <w:t>‘</w:t>
      </w:r>
      <w:r w:rsidR="00DE1687">
        <w:rPr>
          <w:rFonts w:asciiTheme="minorHAnsi" w:hAnsiTheme="minorHAnsi" w:cstheme="minorHAnsi"/>
          <w:color w:val="1F1C24"/>
        </w:rPr>
        <w:t xml:space="preserve">fit &amp; proper </w:t>
      </w:r>
      <w:proofErr w:type="gramStart"/>
      <w:r w:rsidR="00DE1687">
        <w:rPr>
          <w:rFonts w:asciiTheme="minorHAnsi" w:hAnsiTheme="minorHAnsi" w:cstheme="minorHAnsi"/>
          <w:color w:val="1F1C24"/>
        </w:rPr>
        <w:t>persons</w:t>
      </w:r>
      <w:proofErr w:type="gramEnd"/>
      <w:r w:rsidR="00231273">
        <w:rPr>
          <w:rFonts w:asciiTheme="minorHAnsi" w:hAnsiTheme="minorHAnsi" w:cstheme="minorHAnsi"/>
          <w:color w:val="1F1C24"/>
        </w:rPr>
        <w:t>’</w:t>
      </w:r>
    </w:p>
    <w:p w14:paraId="364FBB57" w14:textId="555EC28C" w:rsidR="00B01A81" w:rsidRDefault="00231273" w:rsidP="002F417E">
      <w:pPr>
        <w:pStyle w:val="ListParagraph"/>
        <w:numPr>
          <w:ilvl w:val="0"/>
          <w:numId w:val="6"/>
        </w:numPr>
        <w:spacing w:after="120"/>
        <w:ind w:left="714" w:hanging="357"/>
        <w:contextualSpacing w:val="0"/>
        <w:jc w:val="both"/>
        <w:rPr>
          <w:rFonts w:asciiTheme="minorHAnsi" w:hAnsiTheme="minorHAnsi" w:cstheme="minorHAnsi"/>
          <w:color w:val="1F1C24"/>
        </w:rPr>
      </w:pPr>
      <w:r>
        <w:rPr>
          <w:rFonts w:asciiTheme="minorHAnsi" w:hAnsiTheme="minorHAnsi" w:cstheme="minorHAnsi"/>
          <w:color w:val="1F1C24"/>
        </w:rPr>
        <w:t>t</w:t>
      </w:r>
      <w:r w:rsidR="00F41051">
        <w:rPr>
          <w:rFonts w:asciiTheme="minorHAnsi" w:hAnsiTheme="minorHAnsi" w:cstheme="minorHAnsi"/>
          <w:color w:val="1F1C24"/>
        </w:rPr>
        <w:t xml:space="preserve">o </w:t>
      </w:r>
      <w:r w:rsidR="002F417E" w:rsidRPr="0052678C">
        <w:rPr>
          <w:rFonts w:asciiTheme="minorHAnsi" w:hAnsiTheme="minorHAnsi" w:cstheme="minorHAnsi"/>
          <w:color w:val="1F1C24"/>
        </w:rPr>
        <w:t xml:space="preserve">do all such other things as the Management Committee thinks fit to further the interests of the Club, to advance and safeguard the interests of the Game, to promote increases in participation at all levels of the Game or as are otherwise incidental or </w:t>
      </w:r>
      <w:r w:rsidR="00F41051" w:rsidRPr="0052678C">
        <w:rPr>
          <w:rFonts w:asciiTheme="minorHAnsi" w:hAnsiTheme="minorHAnsi" w:cstheme="minorHAnsi"/>
          <w:color w:val="1F1C24"/>
        </w:rPr>
        <w:t>conducive to the attainment of all or any of the objects stated</w:t>
      </w:r>
      <w:r w:rsidR="00382CA8">
        <w:rPr>
          <w:rFonts w:asciiTheme="minorHAnsi" w:hAnsiTheme="minorHAnsi" w:cstheme="minorHAnsi"/>
          <w:color w:val="1F1C24"/>
        </w:rPr>
        <w:t>;</w:t>
      </w:r>
    </w:p>
    <w:p w14:paraId="3407354D" w14:textId="724641A9" w:rsidR="002F417E" w:rsidRPr="001221F6" w:rsidRDefault="00B01A81" w:rsidP="00B30BDD">
      <w:pPr>
        <w:pStyle w:val="ListParagraph"/>
        <w:numPr>
          <w:ilvl w:val="0"/>
          <w:numId w:val="6"/>
        </w:numPr>
        <w:spacing w:after="360"/>
        <w:ind w:left="714" w:hanging="357"/>
        <w:contextualSpacing w:val="0"/>
        <w:jc w:val="both"/>
        <w:rPr>
          <w:rFonts w:asciiTheme="minorHAnsi" w:hAnsiTheme="minorHAnsi" w:cstheme="minorHAnsi"/>
          <w:color w:val="1F1C24"/>
          <w:highlight w:val="yellow"/>
        </w:rPr>
      </w:pPr>
      <w:r>
        <w:rPr>
          <w:rFonts w:asciiTheme="minorHAnsi" w:hAnsiTheme="minorHAnsi" w:cstheme="minorHAnsi"/>
          <w:color w:val="1F1C24"/>
        </w:rPr>
        <w:t>t</w:t>
      </w:r>
      <w:r w:rsidR="00016632">
        <w:rPr>
          <w:rFonts w:asciiTheme="minorHAnsi" w:hAnsiTheme="minorHAnsi" w:cstheme="minorHAnsi"/>
          <w:color w:val="1F1C24"/>
        </w:rPr>
        <w:t xml:space="preserve">o </w:t>
      </w:r>
      <w:r w:rsidR="003D32D7">
        <w:rPr>
          <w:rFonts w:asciiTheme="minorHAnsi" w:hAnsiTheme="minorHAnsi" w:cstheme="minorHAnsi"/>
          <w:color w:val="1F1C24"/>
        </w:rPr>
        <w:t xml:space="preserve">be non-profit making with any surplus income or gains being reinvested in the Club </w:t>
      </w:r>
      <w:r w:rsidR="00A1334E">
        <w:rPr>
          <w:rFonts w:asciiTheme="minorHAnsi" w:hAnsiTheme="minorHAnsi" w:cstheme="minorHAnsi"/>
          <w:color w:val="1F1C24"/>
        </w:rPr>
        <w:t xml:space="preserve">to ensure delivery of the </w:t>
      </w:r>
      <w:r w:rsidR="002F417E">
        <w:rPr>
          <w:rFonts w:asciiTheme="minorHAnsi" w:hAnsiTheme="minorHAnsi" w:cstheme="minorHAnsi"/>
          <w:color w:val="1F1C24"/>
        </w:rPr>
        <w:t xml:space="preserve">above </w:t>
      </w:r>
      <w:r w:rsidR="00A1334E">
        <w:rPr>
          <w:rFonts w:asciiTheme="minorHAnsi" w:hAnsiTheme="minorHAnsi" w:cstheme="minorHAnsi"/>
          <w:color w:val="1F1C24"/>
        </w:rPr>
        <w:t xml:space="preserve">objects is </w:t>
      </w:r>
      <w:r w:rsidR="002F417E">
        <w:rPr>
          <w:rFonts w:asciiTheme="minorHAnsi" w:hAnsiTheme="minorHAnsi" w:cstheme="minorHAnsi"/>
          <w:color w:val="1F1C24"/>
        </w:rPr>
        <w:t>maximized.</w:t>
      </w:r>
      <w:r w:rsidR="00B30BDD">
        <w:rPr>
          <w:rFonts w:asciiTheme="minorHAnsi" w:hAnsiTheme="minorHAnsi" w:cstheme="minorHAnsi"/>
          <w:color w:val="1F1C24"/>
        </w:rPr>
        <w:t xml:space="preserve"> </w:t>
      </w:r>
      <w:r w:rsidR="00B30BDD" w:rsidRPr="001221F6">
        <w:rPr>
          <w:rFonts w:asciiTheme="minorHAnsi" w:hAnsiTheme="minorHAnsi" w:cstheme="minorHAnsi"/>
          <w:color w:val="1F1C24"/>
          <w:highlight w:val="yellow"/>
        </w:rPr>
        <w:t>No surpluses or assets will be distributed to members or third parties.</w:t>
      </w:r>
    </w:p>
    <w:p w14:paraId="0FC41A4F" w14:textId="77777777" w:rsidR="00244BDF" w:rsidRPr="00C47CEC" w:rsidRDefault="00244BDF" w:rsidP="00835425">
      <w:pPr>
        <w:pStyle w:val="Heading5"/>
        <w:numPr>
          <w:ilvl w:val="0"/>
          <w:numId w:val="1"/>
        </w:numPr>
        <w:spacing w:before="240" w:after="240"/>
        <w:ind w:left="357" w:hanging="357"/>
        <w:jc w:val="both"/>
        <w:rPr>
          <w:rFonts w:asciiTheme="minorHAnsi" w:hAnsiTheme="minorHAnsi"/>
          <w:b/>
          <w:bCs/>
          <w:color w:val="auto"/>
          <w:u w:val="single"/>
        </w:rPr>
      </w:pPr>
      <w:r w:rsidRPr="00C47CEC">
        <w:rPr>
          <w:rFonts w:asciiTheme="minorHAnsi" w:hAnsiTheme="minorHAnsi"/>
          <w:b/>
          <w:bCs/>
          <w:color w:val="auto"/>
          <w:u w:val="single"/>
        </w:rPr>
        <w:t>MEMBERSHIP</w:t>
      </w:r>
    </w:p>
    <w:p w14:paraId="27D1C2EF" w14:textId="3C3768E4" w:rsidR="00244BDF" w:rsidRPr="0052678C" w:rsidRDefault="00244BDF" w:rsidP="00244BDF">
      <w:pPr>
        <w:pStyle w:val="ListParagraph"/>
        <w:numPr>
          <w:ilvl w:val="0"/>
          <w:numId w:val="2"/>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Membership of the Club shall be open to all persons (irrespective of ethnicity, nationality, sexual orientation, religion or beliefs; or of age, sex or disability except as a necessary consequence of the requirements of Tennis</w:t>
      </w:r>
      <w:r w:rsidR="00982BA5">
        <w:rPr>
          <w:rFonts w:asciiTheme="minorHAnsi" w:hAnsiTheme="minorHAnsi" w:cstheme="minorHAnsi"/>
          <w:color w:val="1F1C24"/>
        </w:rPr>
        <w:t xml:space="preserve"> or other racquet sport</w:t>
      </w:r>
      <w:r w:rsidR="00315C70">
        <w:rPr>
          <w:rFonts w:asciiTheme="minorHAnsi" w:hAnsiTheme="minorHAnsi" w:cstheme="minorHAnsi"/>
          <w:color w:val="1F1C24"/>
        </w:rPr>
        <w:t>s</w:t>
      </w:r>
      <w:r w:rsidRPr="0052678C">
        <w:rPr>
          <w:rFonts w:asciiTheme="minorHAnsi" w:hAnsiTheme="minorHAnsi" w:cstheme="minorHAnsi"/>
          <w:color w:val="1F1C24"/>
        </w:rPr>
        <w:t xml:space="preserve">) who have been accepted by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on the basis of simple majority vote; who have paid the appropriate annual subscription and who have agreed to abide by the Rules and Constitution of the Club.</w:t>
      </w:r>
    </w:p>
    <w:p w14:paraId="353003FF" w14:textId="43DDAA4E" w:rsidR="00244BDF" w:rsidRPr="0052678C" w:rsidRDefault="00244BDF" w:rsidP="00244BDF">
      <w:pPr>
        <w:pStyle w:val="ListParagraph"/>
        <w:numPr>
          <w:ilvl w:val="0"/>
          <w:numId w:val="2"/>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Membership of the Club shall consist of Playing Members, Non-Playing Members, Students and Junior Members. The definition of the characteristics of each membership group and subgroup will be proposed annually by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for approval at the Annual General Meeting.</w:t>
      </w:r>
    </w:p>
    <w:p w14:paraId="0E1617D2" w14:textId="5A6B4A06" w:rsidR="00244BDF" w:rsidRPr="0052678C" w:rsidRDefault="00244BDF" w:rsidP="00354F76">
      <w:pPr>
        <w:pStyle w:val="ListParagraph"/>
        <w:numPr>
          <w:ilvl w:val="0"/>
          <w:numId w:val="2"/>
        </w:numPr>
        <w:spacing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Club shall refuse membership or expel membership only for good and sufficient cause, such as conduct or character likely to bring the Club or sport into disrepute. Appeal against such a decision may be made </w:t>
      </w:r>
      <w:proofErr w:type="gramStart"/>
      <w:r w:rsidRPr="0052678C">
        <w:rPr>
          <w:rFonts w:asciiTheme="minorHAnsi" w:hAnsiTheme="minorHAnsi" w:cstheme="minorHAnsi"/>
          <w:color w:val="1F1C24"/>
        </w:rPr>
        <w:t>to</w:t>
      </w:r>
      <w:proofErr w:type="gramEnd"/>
      <w:r w:rsidRPr="0052678C">
        <w:rPr>
          <w:rFonts w:asciiTheme="minorHAnsi" w:hAnsiTheme="minorHAnsi" w:cstheme="minorHAnsi"/>
          <w:color w:val="1F1C24"/>
        </w:rPr>
        <w:t xml:space="preserve"> the Club's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and decided by a majority vote.</w:t>
      </w:r>
    </w:p>
    <w:p w14:paraId="0EE82A85" w14:textId="77777777" w:rsidR="00244BDF" w:rsidRPr="00835425" w:rsidRDefault="00244BDF" w:rsidP="00835425">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lastRenderedPageBreak/>
        <w:t>MEMBERSHIP FEES</w:t>
      </w:r>
    </w:p>
    <w:p w14:paraId="3D3CD6AE" w14:textId="387304E5" w:rsidR="00244BDF" w:rsidRPr="0052678C" w:rsidRDefault="00244BDF" w:rsidP="00244BDF">
      <w:pPr>
        <w:pStyle w:val="ListParagraph"/>
        <w:numPr>
          <w:ilvl w:val="0"/>
          <w:numId w:val="7"/>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The Club year runs from 1 June to 31 May of the following year</w:t>
      </w:r>
      <w:r w:rsidR="0091004B">
        <w:rPr>
          <w:rFonts w:asciiTheme="minorHAnsi" w:hAnsiTheme="minorHAnsi" w:cstheme="minorHAnsi"/>
          <w:color w:val="1F1C24"/>
        </w:rPr>
        <w:t>.</w:t>
      </w:r>
      <w:r w:rsidRPr="0052678C">
        <w:rPr>
          <w:rFonts w:asciiTheme="minorHAnsi" w:hAnsiTheme="minorHAnsi" w:cstheme="minorHAnsi"/>
          <w:color w:val="1F1C24"/>
        </w:rPr>
        <w:t xml:space="preserve"> </w:t>
      </w:r>
    </w:p>
    <w:p w14:paraId="6204B5B0" w14:textId="77777777" w:rsidR="00244BDF" w:rsidRPr="0052678C" w:rsidRDefault="00244BDF" w:rsidP="00244BDF">
      <w:pPr>
        <w:pStyle w:val="ListParagraph"/>
        <w:numPr>
          <w:ilvl w:val="0"/>
          <w:numId w:val="7"/>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Person(s) applying for new membership of the Club shall complete an application and pay the applicable fee. The initial membership will run for 12 months from the date of activation and then there will be a pro rata charge the following year, taking the membership to the following 31st May. All future renewals will be annually from 1st June.</w:t>
      </w:r>
    </w:p>
    <w:p w14:paraId="69BB1107" w14:textId="77777777" w:rsidR="00244BDF" w:rsidRPr="0052678C" w:rsidRDefault="00244BDF" w:rsidP="00244BDF">
      <w:pPr>
        <w:pStyle w:val="ListParagraph"/>
        <w:numPr>
          <w:ilvl w:val="0"/>
          <w:numId w:val="7"/>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Renewal of the annual membership shall be paid before the expiry date of the current membership or by the date of any agreed membership payment plan.</w:t>
      </w:r>
    </w:p>
    <w:p w14:paraId="48892F8E" w14:textId="77777777" w:rsidR="00244BDF" w:rsidRPr="0052678C" w:rsidRDefault="00244BDF" w:rsidP="00244BDF">
      <w:pPr>
        <w:pStyle w:val="ListParagraph"/>
        <w:numPr>
          <w:ilvl w:val="0"/>
          <w:numId w:val="7"/>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Non-payment of the annual membership fee, after the expiry date or on the agreed payment plan dates, will result in such members being unable to take any part, active or otherwise, in the affairs of the Club until the outstanding fees have been paid.</w:t>
      </w:r>
    </w:p>
    <w:p w14:paraId="51F237A5" w14:textId="62E7316F" w:rsidR="00244BDF" w:rsidRPr="0052678C" w:rsidRDefault="00244BDF" w:rsidP="00354F76">
      <w:pPr>
        <w:pStyle w:val="ListParagraph"/>
        <w:numPr>
          <w:ilvl w:val="0"/>
          <w:numId w:val="7"/>
        </w:numPr>
        <w:spacing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Membership fees will be set annually, being proposed by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and approved at the Annual General Meeting (AGM).</w:t>
      </w:r>
    </w:p>
    <w:p w14:paraId="2A934C70" w14:textId="77777777" w:rsidR="00FA4915" w:rsidRPr="00F501E9" w:rsidRDefault="00FA4915" w:rsidP="00FA4915">
      <w:pPr>
        <w:pStyle w:val="Heading5"/>
        <w:numPr>
          <w:ilvl w:val="0"/>
          <w:numId w:val="1"/>
        </w:numPr>
        <w:spacing w:before="360" w:after="240"/>
        <w:ind w:left="357" w:hanging="357"/>
        <w:jc w:val="both"/>
        <w:rPr>
          <w:rFonts w:asciiTheme="minorHAnsi" w:hAnsiTheme="minorHAnsi"/>
          <w:b/>
          <w:bCs/>
          <w:color w:val="auto"/>
          <w:u w:val="single"/>
        </w:rPr>
      </w:pPr>
      <w:bookmarkStart w:id="0" w:name="Constitution_2"/>
      <w:bookmarkEnd w:id="0"/>
      <w:r w:rsidRPr="00F501E9">
        <w:rPr>
          <w:rFonts w:asciiTheme="minorHAnsi" w:hAnsiTheme="minorHAnsi"/>
          <w:b/>
          <w:bCs/>
          <w:color w:val="auto"/>
          <w:u w:val="single"/>
        </w:rPr>
        <w:t>STRUCTURE</w:t>
      </w:r>
    </w:p>
    <w:p w14:paraId="7F917E64" w14:textId="642E3299" w:rsidR="00B757BB" w:rsidRDefault="00FA4915" w:rsidP="00B757BB">
      <w:pPr>
        <w:spacing w:after="360"/>
        <w:jc w:val="both"/>
        <w:rPr>
          <w:rFonts w:asciiTheme="minorHAnsi" w:hAnsiTheme="minorHAnsi" w:cstheme="minorHAnsi"/>
          <w:color w:val="1F1C24"/>
        </w:rPr>
      </w:pPr>
      <w:r w:rsidRPr="00F501E9">
        <w:rPr>
          <w:rFonts w:asciiTheme="minorHAnsi" w:hAnsiTheme="minorHAnsi" w:cstheme="minorHAnsi"/>
          <w:color w:val="1F1C24"/>
        </w:rPr>
        <w:t xml:space="preserve">The OLTC is a </w:t>
      </w:r>
      <w:r w:rsidR="00EF75CD" w:rsidRPr="00F501E9">
        <w:rPr>
          <w:rFonts w:asciiTheme="minorHAnsi" w:hAnsiTheme="minorHAnsi" w:cstheme="minorHAnsi"/>
          <w:color w:val="1F1C24"/>
        </w:rPr>
        <w:t>Community Amat</w:t>
      </w:r>
      <w:r w:rsidR="00670688" w:rsidRPr="00F501E9">
        <w:rPr>
          <w:rFonts w:asciiTheme="minorHAnsi" w:hAnsiTheme="minorHAnsi" w:cstheme="minorHAnsi"/>
          <w:color w:val="1F1C24"/>
        </w:rPr>
        <w:t>eur Sports Club</w:t>
      </w:r>
      <w:r w:rsidR="00C81D83" w:rsidRPr="00F501E9">
        <w:rPr>
          <w:rFonts w:asciiTheme="minorHAnsi" w:hAnsiTheme="minorHAnsi" w:cstheme="minorHAnsi"/>
          <w:color w:val="1F1C24"/>
        </w:rPr>
        <w:t xml:space="preserve"> (</w:t>
      </w:r>
      <w:r w:rsidR="00C81D83" w:rsidRPr="00343D2C">
        <w:rPr>
          <w:rFonts w:asciiTheme="minorHAnsi" w:hAnsiTheme="minorHAnsi" w:cstheme="minorHAnsi"/>
          <w:color w:val="1F1C24"/>
        </w:rPr>
        <w:t>CASC</w:t>
      </w:r>
      <w:r w:rsidR="00F8733D" w:rsidRPr="00695010">
        <w:rPr>
          <w:rFonts w:asciiTheme="minorHAnsi" w:hAnsiTheme="minorHAnsi" w:cstheme="minorHAnsi"/>
          <w:color w:val="1F1C24"/>
          <w:highlight w:val="yellow"/>
        </w:rPr>
        <w:t>)</w:t>
      </w:r>
      <w:r w:rsidR="00B757BB" w:rsidRPr="00695010">
        <w:rPr>
          <w:rFonts w:asciiTheme="minorHAnsi" w:hAnsiTheme="minorHAnsi" w:cstheme="minorHAnsi"/>
          <w:color w:val="1F1C24"/>
          <w:highlight w:val="yellow"/>
        </w:rPr>
        <w:t xml:space="preserve"> and a company limited by guarantee (registered in Northern Ireland NI725376)</w:t>
      </w:r>
      <w:r w:rsidR="00B757BB" w:rsidRPr="00B757BB">
        <w:rPr>
          <w:rFonts w:asciiTheme="minorHAnsi" w:hAnsiTheme="minorHAnsi" w:cstheme="minorHAnsi"/>
          <w:color w:val="1F1C24"/>
        </w:rPr>
        <w:t>,</w:t>
      </w:r>
      <w:r w:rsidR="00B757BB">
        <w:rPr>
          <w:rFonts w:asciiTheme="minorHAnsi" w:hAnsiTheme="minorHAnsi" w:cstheme="minorHAnsi"/>
          <w:color w:val="1F1C24"/>
        </w:rPr>
        <w:t xml:space="preserve"> </w:t>
      </w:r>
      <w:r w:rsidR="00DC307D" w:rsidRPr="00F501E9">
        <w:rPr>
          <w:rFonts w:asciiTheme="minorHAnsi" w:hAnsiTheme="minorHAnsi" w:cstheme="minorHAnsi"/>
          <w:color w:val="1F1C24"/>
        </w:rPr>
        <w:t xml:space="preserve">which will have a minimum of </w:t>
      </w:r>
      <w:r w:rsidR="00B757BB">
        <w:rPr>
          <w:rFonts w:asciiTheme="minorHAnsi" w:hAnsiTheme="minorHAnsi" w:cstheme="minorHAnsi"/>
          <w:color w:val="1F1C24"/>
        </w:rPr>
        <w:t xml:space="preserve">three directors and </w:t>
      </w:r>
      <w:r w:rsidR="00DC307D" w:rsidRPr="00F501E9">
        <w:rPr>
          <w:rFonts w:asciiTheme="minorHAnsi" w:hAnsiTheme="minorHAnsi" w:cstheme="minorHAnsi"/>
          <w:color w:val="1F1C24"/>
        </w:rPr>
        <w:t xml:space="preserve">four Trustees </w:t>
      </w:r>
      <w:proofErr w:type="gramStart"/>
      <w:r w:rsidR="00DC307D" w:rsidRPr="00F501E9">
        <w:rPr>
          <w:rFonts w:asciiTheme="minorHAnsi" w:hAnsiTheme="minorHAnsi" w:cstheme="minorHAnsi"/>
          <w:color w:val="1F1C24"/>
        </w:rPr>
        <w:t>appointed at all times</w:t>
      </w:r>
      <w:proofErr w:type="gramEnd"/>
      <w:r w:rsidR="00DC307D" w:rsidRPr="00F501E9">
        <w:rPr>
          <w:rFonts w:asciiTheme="minorHAnsi" w:hAnsiTheme="minorHAnsi" w:cstheme="minorHAnsi"/>
          <w:color w:val="1F1C24"/>
        </w:rPr>
        <w:t xml:space="preserve">. </w:t>
      </w:r>
    </w:p>
    <w:p w14:paraId="0885E274" w14:textId="5058F3E5" w:rsidR="00244BDF" w:rsidRPr="00F501E9" w:rsidRDefault="00B01A81" w:rsidP="00B757BB">
      <w:pPr>
        <w:spacing w:after="360"/>
        <w:jc w:val="both"/>
        <w:rPr>
          <w:rFonts w:asciiTheme="minorHAnsi" w:hAnsiTheme="minorHAnsi"/>
          <w:b/>
          <w:bCs/>
          <w:u w:val="single"/>
        </w:rPr>
      </w:pPr>
      <w:r w:rsidRPr="00F501E9">
        <w:rPr>
          <w:rFonts w:asciiTheme="minorHAnsi" w:hAnsiTheme="minorHAnsi"/>
          <w:b/>
          <w:bCs/>
          <w:u w:val="single"/>
        </w:rPr>
        <w:t>MANAGEMENT</w:t>
      </w:r>
      <w:r w:rsidR="00244BDF" w:rsidRPr="00F501E9">
        <w:rPr>
          <w:rFonts w:asciiTheme="minorHAnsi" w:hAnsiTheme="minorHAnsi"/>
          <w:b/>
          <w:bCs/>
          <w:u w:val="single"/>
        </w:rPr>
        <w:t xml:space="preserve"> COMMITTEE</w:t>
      </w:r>
    </w:p>
    <w:p w14:paraId="134D238E" w14:textId="15A975B5" w:rsidR="00244BDF" w:rsidRPr="00F501E9" w:rsidRDefault="00244BDF" w:rsidP="00244BDF">
      <w:pPr>
        <w:pStyle w:val="ListParagraph"/>
        <w:numPr>
          <w:ilvl w:val="0"/>
          <w:numId w:val="3"/>
        </w:numPr>
        <w:spacing w:after="120"/>
        <w:contextualSpacing w:val="0"/>
        <w:jc w:val="both"/>
        <w:rPr>
          <w:rFonts w:asciiTheme="minorHAnsi" w:hAnsiTheme="minorHAnsi" w:cstheme="minorHAnsi"/>
          <w:color w:val="1F1C24"/>
        </w:rPr>
      </w:pPr>
      <w:r w:rsidRPr="00F501E9">
        <w:rPr>
          <w:rFonts w:asciiTheme="minorHAnsi" w:hAnsiTheme="minorHAnsi" w:cstheme="minorHAnsi"/>
          <w:color w:val="1F1C24"/>
        </w:rPr>
        <w:t xml:space="preserve">The affairs of the Club shall be managed by a </w:t>
      </w:r>
      <w:r w:rsidR="005C587E" w:rsidRPr="00F501E9">
        <w:rPr>
          <w:rFonts w:asciiTheme="minorHAnsi" w:hAnsiTheme="minorHAnsi" w:cstheme="minorHAnsi"/>
          <w:color w:val="1F1C24"/>
        </w:rPr>
        <w:t>Management Committee</w:t>
      </w:r>
      <w:r w:rsidRPr="00F501E9">
        <w:rPr>
          <w:rFonts w:asciiTheme="minorHAnsi" w:hAnsiTheme="minorHAnsi" w:cstheme="minorHAnsi"/>
          <w:color w:val="1F1C24"/>
        </w:rPr>
        <w:t xml:space="preserve"> consisting of a </w:t>
      </w:r>
      <w:r w:rsidR="00970D81" w:rsidRPr="00F501E9">
        <w:rPr>
          <w:rFonts w:asciiTheme="minorHAnsi" w:hAnsiTheme="minorHAnsi" w:cstheme="minorHAnsi"/>
          <w:color w:val="1F1C24"/>
        </w:rPr>
        <w:t>Chairperson</w:t>
      </w:r>
      <w:r w:rsidRPr="00F501E9">
        <w:rPr>
          <w:rFonts w:asciiTheme="minorHAnsi" w:hAnsiTheme="minorHAnsi" w:cstheme="minorHAnsi"/>
          <w:color w:val="1F1C24"/>
        </w:rPr>
        <w:t xml:space="preserve">, Secretary and Treasurer and no </w:t>
      </w:r>
      <w:r w:rsidR="00D44C2C" w:rsidRPr="00F501E9">
        <w:rPr>
          <w:rFonts w:asciiTheme="minorHAnsi" w:hAnsiTheme="minorHAnsi" w:cstheme="minorHAnsi"/>
          <w:color w:val="1F1C24"/>
        </w:rPr>
        <w:t xml:space="preserve">less than a further 6 </w:t>
      </w:r>
      <w:r w:rsidR="00970D81" w:rsidRPr="00F501E9">
        <w:rPr>
          <w:rFonts w:asciiTheme="minorHAnsi" w:hAnsiTheme="minorHAnsi" w:cstheme="minorHAnsi"/>
          <w:color w:val="1F1C24"/>
        </w:rPr>
        <w:t xml:space="preserve">members </w:t>
      </w:r>
      <w:r w:rsidR="00D44C2C" w:rsidRPr="00F501E9">
        <w:rPr>
          <w:rFonts w:asciiTheme="minorHAnsi" w:hAnsiTheme="minorHAnsi" w:cstheme="minorHAnsi"/>
          <w:color w:val="1F1C24"/>
        </w:rPr>
        <w:t xml:space="preserve">and no </w:t>
      </w:r>
      <w:r w:rsidRPr="00F501E9">
        <w:rPr>
          <w:rFonts w:asciiTheme="minorHAnsi" w:hAnsiTheme="minorHAnsi" w:cstheme="minorHAnsi"/>
          <w:color w:val="1F1C24"/>
        </w:rPr>
        <w:t>more than</w:t>
      </w:r>
      <w:r w:rsidR="00B1405F" w:rsidRPr="00F501E9">
        <w:rPr>
          <w:rFonts w:asciiTheme="minorHAnsi" w:hAnsiTheme="minorHAnsi" w:cstheme="minorHAnsi"/>
          <w:color w:val="1F1C24"/>
        </w:rPr>
        <w:t xml:space="preserve"> a further 9</w:t>
      </w:r>
      <w:r w:rsidRPr="00F501E9">
        <w:rPr>
          <w:rFonts w:asciiTheme="minorHAnsi" w:hAnsiTheme="minorHAnsi" w:cstheme="minorHAnsi"/>
          <w:color w:val="1F1C24"/>
        </w:rPr>
        <w:t xml:space="preserve"> members</w:t>
      </w:r>
      <w:r w:rsidR="00B1405F" w:rsidRPr="00F501E9">
        <w:rPr>
          <w:rFonts w:asciiTheme="minorHAnsi" w:hAnsiTheme="minorHAnsi" w:cstheme="minorHAnsi"/>
          <w:color w:val="1F1C24"/>
        </w:rPr>
        <w:t>,</w:t>
      </w:r>
      <w:r w:rsidRPr="00F501E9">
        <w:rPr>
          <w:rFonts w:asciiTheme="minorHAnsi" w:hAnsiTheme="minorHAnsi" w:cstheme="minorHAnsi"/>
          <w:color w:val="1F1C24"/>
        </w:rPr>
        <w:t xml:space="preserve"> who shall be elected at the Annual General Meeting. </w:t>
      </w:r>
      <w:r w:rsidR="0004018B" w:rsidRPr="00F501E9">
        <w:rPr>
          <w:rFonts w:asciiTheme="minorHAnsi" w:hAnsiTheme="minorHAnsi" w:cstheme="minorHAnsi"/>
          <w:color w:val="1F1C24"/>
        </w:rPr>
        <w:t xml:space="preserve">(The </w:t>
      </w:r>
      <w:r w:rsidR="005C587E" w:rsidRPr="00F501E9">
        <w:rPr>
          <w:rFonts w:asciiTheme="minorHAnsi" w:hAnsiTheme="minorHAnsi" w:cstheme="minorHAnsi"/>
          <w:color w:val="1F1C24"/>
        </w:rPr>
        <w:t>Management Committee</w:t>
      </w:r>
      <w:r w:rsidR="00B708E7" w:rsidRPr="00F501E9">
        <w:rPr>
          <w:rFonts w:asciiTheme="minorHAnsi" w:hAnsiTheme="minorHAnsi" w:cstheme="minorHAnsi"/>
          <w:color w:val="1F1C24"/>
        </w:rPr>
        <w:t xml:space="preserve"> will consist of 9-12 officers</w:t>
      </w:r>
      <w:r w:rsidR="0002599B" w:rsidRPr="00F501E9">
        <w:rPr>
          <w:rFonts w:asciiTheme="minorHAnsi" w:hAnsiTheme="minorHAnsi" w:cstheme="minorHAnsi"/>
          <w:color w:val="1F1C24"/>
        </w:rPr>
        <w:t>.</w:t>
      </w:r>
      <w:r w:rsidR="00D76491" w:rsidRPr="00F501E9">
        <w:rPr>
          <w:rFonts w:asciiTheme="minorHAnsi" w:hAnsiTheme="minorHAnsi" w:cstheme="minorHAnsi"/>
          <w:color w:val="1F1C24"/>
        </w:rPr>
        <w:t>)</w:t>
      </w:r>
      <w:r w:rsidR="0002599B" w:rsidRPr="00F501E9">
        <w:rPr>
          <w:rFonts w:asciiTheme="minorHAnsi" w:hAnsiTheme="minorHAnsi" w:cstheme="minorHAnsi"/>
          <w:color w:val="1F1C24"/>
        </w:rPr>
        <w:t xml:space="preserve"> </w:t>
      </w:r>
    </w:p>
    <w:p w14:paraId="1159C6E5" w14:textId="4E609E29" w:rsidR="00244BDF" w:rsidRPr="0052678C" w:rsidRDefault="00244BDF" w:rsidP="00244BDF">
      <w:pPr>
        <w:pStyle w:val="ListParagraph"/>
        <w:numPr>
          <w:ilvl w:val="0"/>
          <w:numId w:val="3"/>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shall have overall control of all Club activities, finance and of all matters pertaining to the general conduct and welfare of the club. It shall have the power to appoint sub-committees when necessary and to delegate to any such sub-committee any powers except the election or rejection of members.</w:t>
      </w:r>
    </w:p>
    <w:p w14:paraId="3C2FFD88" w14:textId="53369DD6" w:rsidR="00244BDF" w:rsidRPr="0052678C" w:rsidRDefault="00244BDF" w:rsidP="00244BDF">
      <w:pPr>
        <w:pStyle w:val="ListParagraph"/>
        <w:numPr>
          <w:ilvl w:val="0"/>
          <w:numId w:val="3"/>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Meetings of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w:t>
      </w:r>
      <w:r w:rsidRPr="00EE24A4">
        <w:rPr>
          <w:rFonts w:asciiTheme="minorHAnsi" w:hAnsiTheme="minorHAnsi" w:cstheme="minorHAnsi"/>
          <w:color w:val="1F1C24"/>
          <w:highlight w:val="yellow"/>
        </w:rPr>
        <w:t>sh</w:t>
      </w:r>
      <w:r w:rsidR="00A94CD3" w:rsidRPr="00EE24A4">
        <w:rPr>
          <w:rFonts w:asciiTheme="minorHAnsi" w:hAnsiTheme="minorHAnsi" w:cstheme="minorHAnsi"/>
          <w:color w:val="1F1C24"/>
          <w:highlight w:val="yellow"/>
        </w:rPr>
        <w:t xml:space="preserve">ould </w:t>
      </w:r>
      <w:r w:rsidR="00112207" w:rsidRPr="00EE24A4">
        <w:rPr>
          <w:rFonts w:asciiTheme="minorHAnsi" w:hAnsiTheme="minorHAnsi" w:cstheme="minorHAnsi"/>
          <w:color w:val="1F1C24"/>
          <w:highlight w:val="yellow"/>
        </w:rPr>
        <w:t xml:space="preserve">ideally </w:t>
      </w:r>
      <w:r w:rsidR="00A94CD3" w:rsidRPr="00EE24A4">
        <w:rPr>
          <w:rFonts w:asciiTheme="minorHAnsi" w:hAnsiTheme="minorHAnsi" w:cstheme="minorHAnsi"/>
          <w:color w:val="1F1C24"/>
          <w:highlight w:val="yellow"/>
        </w:rPr>
        <w:t xml:space="preserve">be held </w:t>
      </w:r>
      <w:r w:rsidR="00EE24A4" w:rsidRPr="00EE24A4">
        <w:rPr>
          <w:rFonts w:asciiTheme="minorHAnsi" w:hAnsiTheme="minorHAnsi" w:cstheme="minorHAnsi"/>
          <w:color w:val="1F1C24"/>
          <w:highlight w:val="yellow"/>
        </w:rPr>
        <w:t>every</w:t>
      </w:r>
      <w:r w:rsidR="00112207" w:rsidRPr="00EE24A4">
        <w:rPr>
          <w:rFonts w:asciiTheme="minorHAnsi" w:hAnsiTheme="minorHAnsi" w:cstheme="minorHAnsi"/>
          <w:color w:val="1F1C24"/>
          <w:highlight w:val="yellow"/>
        </w:rPr>
        <w:t xml:space="preserve"> month and </w:t>
      </w:r>
      <w:r w:rsidRPr="00EE24A4">
        <w:rPr>
          <w:rFonts w:asciiTheme="minorHAnsi" w:hAnsiTheme="minorHAnsi" w:cstheme="minorHAnsi"/>
          <w:color w:val="1F1C24"/>
          <w:highlight w:val="yellow"/>
        </w:rPr>
        <w:t xml:space="preserve">at least </w:t>
      </w:r>
      <w:r w:rsidR="00112207" w:rsidRPr="00EE24A4">
        <w:rPr>
          <w:rFonts w:asciiTheme="minorHAnsi" w:hAnsiTheme="minorHAnsi" w:cstheme="minorHAnsi"/>
          <w:color w:val="1F1C24"/>
          <w:highlight w:val="yellow"/>
        </w:rPr>
        <w:t>10 meetings must be held e</w:t>
      </w:r>
      <w:r w:rsidR="00EE24A4" w:rsidRPr="00EE24A4">
        <w:rPr>
          <w:rFonts w:asciiTheme="minorHAnsi" w:hAnsiTheme="minorHAnsi" w:cstheme="minorHAnsi"/>
          <w:color w:val="1F1C24"/>
          <w:highlight w:val="yellow"/>
        </w:rPr>
        <w:t>very year</w:t>
      </w:r>
      <w:r w:rsidRPr="0052678C">
        <w:rPr>
          <w:rFonts w:asciiTheme="minorHAnsi" w:hAnsiTheme="minorHAnsi" w:cstheme="minorHAnsi"/>
          <w:color w:val="1F1C24"/>
        </w:rPr>
        <w:t xml:space="preserve">, and 5 </w:t>
      </w:r>
      <w:r w:rsidR="001152B5">
        <w:rPr>
          <w:rFonts w:asciiTheme="minorHAnsi" w:hAnsiTheme="minorHAnsi" w:cstheme="minorHAnsi"/>
          <w:color w:val="1F1C24"/>
        </w:rPr>
        <w:t>officers</w:t>
      </w:r>
      <w:r w:rsidRPr="0052678C">
        <w:rPr>
          <w:rFonts w:asciiTheme="minorHAnsi" w:hAnsiTheme="minorHAnsi" w:cstheme="minorHAnsi"/>
          <w:color w:val="1F1C24"/>
        </w:rPr>
        <w:t xml:space="preserve"> shall form a quorum. </w:t>
      </w:r>
    </w:p>
    <w:p w14:paraId="181E290B" w14:textId="0C14028A" w:rsidR="00244BDF" w:rsidRPr="0052678C" w:rsidRDefault="00244BDF" w:rsidP="00244BDF">
      <w:pPr>
        <w:pStyle w:val="ListParagraph"/>
        <w:numPr>
          <w:ilvl w:val="0"/>
          <w:numId w:val="3"/>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At all </w:t>
      </w:r>
      <w:r w:rsidR="005C587E">
        <w:rPr>
          <w:rFonts w:asciiTheme="minorHAnsi" w:hAnsiTheme="minorHAnsi" w:cstheme="minorHAnsi"/>
          <w:color w:val="1F1C24"/>
        </w:rPr>
        <w:t>Management Committee</w:t>
      </w:r>
      <w:r w:rsidR="001B5CB5">
        <w:rPr>
          <w:rFonts w:asciiTheme="minorHAnsi" w:hAnsiTheme="minorHAnsi" w:cstheme="minorHAnsi"/>
          <w:color w:val="1F1C24"/>
        </w:rPr>
        <w:t xml:space="preserve"> </w:t>
      </w:r>
      <w:proofErr w:type="gramStart"/>
      <w:r w:rsidR="001B5CB5">
        <w:rPr>
          <w:rFonts w:asciiTheme="minorHAnsi" w:hAnsiTheme="minorHAnsi" w:cstheme="minorHAnsi"/>
          <w:color w:val="1F1C24"/>
        </w:rPr>
        <w:t>meeting</w:t>
      </w:r>
      <w:r w:rsidRPr="0052678C">
        <w:rPr>
          <w:rFonts w:asciiTheme="minorHAnsi" w:hAnsiTheme="minorHAnsi" w:cstheme="minorHAnsi"/>
          <w:color w:val="1F1C24"/>
        </w:rPr>
        <w:t>s</w:t>
      </w:r>
      <w:proofErr w:type="gramEnd"/>
      <w:r w:rsidRPr="0052678C">
        <w:rPr>
          <w:rFonts w:asciiTheme="minorHAnsi" w:hAnsiTheme="minorHAnsi" w:cstheme="minorHAnsi"/>
          <w:color w:val="1F1C24"/>
        </w:rPr>
        <w:t xml:space="preserve"> the </w:t>
      </w:r>
      <w:r w:rsidR="00970D81">
        <w:rPr>
          <w:rFonts w:asciiTheme="minorHAnsi" w:hAnsiTheme="minorHAnsi" w:cstheme="minorHAnsi"/>
          <w:color w:val="1F1C24"/>
        </w:rPr>
        <w:t>Chairperson</w:t>
      </w:r>
      <w:r w:rsidRPr="0052678C">
        <w:rPr>
          <w:rFonts w:asciiTheme="minorHAnsi" w:hAnsiTheme="minorHAnsi" w:cstheme="minorHAnsi"/>
          <w:color w:val="1F1C24"/>
        </w:rPr>
        <w:t xml:space="preserve">, or in their absence </w:t>
      </w:r>
      <w:r w:rsidR="00D800C9">
        <w:rPr>
          <w:rFonts w:asciiTheme="minorHAnsi" w:hAnsiTheme="minorHAnsi" w:cstheme="minorHAnsi"/>
          <w:color w:val="1F1C24"/>
        </w:rPr>
        <w:t>an officer</w:t>
      </w:r>
      <w:r w:rsidRPr="0052678C">
        <w:rPr>
          <w:rFonts w:asciiTheme="minorHAnsi" w:hAnsiTheme="minorHAnsi" w:cstheme="minorHAnsi"/>
          <w:color w:val="1F1C24"/>
        </w:rPr>
        <w:t xml:space="preserve"> selected by the </w:t>
      </w:r>
      <w:r w:rsidR="00B00698">
        <w:rPr>
          <w:rFonts w:asciiTheme="minorHAnsi" w:hAnsiTheme="minorHAnsi" w:cstheme="minorHAnsi"/>
          <w:color w:val="1F1C24"/>
        </w:rPr>
        <w:t>Chairperson</w:t>
      </w:r>
      <w:r w:rsidRPr="0052678C">
        <w:rPr>
          <w:rFonts w:asciiTheme="minorHAnsi" w:hAnsiTheme="minorHAnsi" w:cstheme="minorHAnsi"/>
          <w:color w:val="1F1C24"/>
        </w:rPr>
        <w:t>, shall take the Chair.</w:t>
      </w:r>
    </w:p>
    <w:p w14:paraId="5DDCFE57" w14:textId="2C2746D5" w:rsidR="00244BDF" w:rsidRPr="00B22056" w:rsidRDefault="00244BDF" w:rsidP="00354F76">
      <w:pPr>
        <w:pStyle w:val="ListParagraph"/>
        <w:numPr>
          <w:ilvl w:val="0"/>
          <w:numId w:val="3"/>
        </w:numPr>
        <w:spacing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decisions of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shall be taken by simple majority vote and the </w:t>
      </w:r>
      <w:r w:rsidR="00970D81">
        <w:rPr>
          <w:rFonts w:asciiTheme="minorHAnsi" w:hAnsiTheme="minorHAnsi" w:cstheme="minorHAnsi"/>
          <w:color w:val="1F1C24"/>
        </w:rPr>
        <w:t>Chairperson</w:t>
      </w:r>
      <w:r w:rsidRPr="0052678C">
        <w:rPr>
          <w:rFonts w:asciiTheme="minorHAnsi" w:hAnsiTheme="minorHAnsi" w:cstheme="minorHAnsi"/>
          <w:color w:val="1F1C24"/>
        </w:rPr>
        <w:t xml:space="preserve">, or the person </w:t>
      </w:r>
      <w:r w:rsidR="00E8325F">
        <w:rPr>
          <w:rFonts w:asciiTheme="minorHAnsi" w:hAnsiTheme="minorHAnsi" w:cstheme="minorHAnsi"/>
          <w:color w:val="1F1C24"/>
        </w:rPr>
        <w:t xml:space="preserve">selected </w:t>
      </w:r>
      <w:r w:rsidRPr="0052678C">
        <w:rPr>
          <w:rFonts w:asciiTheme="minorHAnsi" w:hAnsiTheme="minorHAnsi" w:cstheme="minorHAnsi"/>
          <w:color w:val="1F1C24"/>
        </w:rPr>
        <w:t xml:space="preserve">to the Chair in </w:t>
      </w:r>
      <w:r w:rsidR="00E8325F">
        <w:rPr>
          <w:rFonts w:asciiTheme="minorHAnsi" w:hAnsiTheme="minorHAnsi" w:cstheme="minorHAnsi"/>
          <w:color w:val="1F1C24"/>
        </w:rPr>
        <w:t>their</w:t>
      </w:r>
      <w:r w:rsidRPr="0052678C">
        <w:rPr>
          <w:rFonts w:asciiTheme="minorHAnsi" w:hAnsiTheme="minorHAnsi" w:cstheme="minorHAnsi"/>
          <w:color w:val="1F1C24"/>
        </w:rPr>
        <w:t xml:space="preserve"> absence shall have a second or casting vote. Decisions taken at any meeting may be amended or revoked at any subsequently properly convened meeting by a majority of those present and entitled to vote.</w:t>
      </w:r>
    </w:p>
    <w:p w14:paraId="291B16C0" w14:textId="32FC53F1" w:rsidR="00244BDF" w:rsidRPr="00B22056" w:rsidRDefault="00244BDF" w:rsidP="00244BDF">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t>ANNUAL GENERAL MEETING</w:t>
      </w:r>
      <w:r w:rsidR="00A64226">
        <w:rPr>
          <w:rFonts w:asciiTheme="minorHAnsi" w:hAnsiTheme="minorHAnsi"/>
          <w:b/>
          <w:bCs/>
          <w:color w:val="auto"/>
          <w:u w:val="single"/>
        </w:rPr>
        <w:t xml:space="preserve"> (“AGM”)</w:t>
      </w:r>
    </w:p>
    <w:p w14:paraId="0F448159" w14:textId="7C235738" w:rsidR="00244BDF" w:rsidRPr="0052678C" w:rsidRDefault="00244BDF" w:rsidP="00244BDF">
      <w:pPr>
        <w:pStyle w:val="ListParagraph"/>
        <w:numPr>
          <w:ilvl w:val="0"/>
          <w:numId w:val="8"/>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w:t>
      </w:r>
      <w:r w:rsidR="00A64226">
        <w:rPr>
          <w:rFonts w:asciiTheme="minorHAnsi" w:hAnsiTheme="minorHAnsi" w:cstheme="minorHAnsi"/>
          <w:color w:val="1F1C24"/>
        </w:rPr>
        <w:t>AGM</w:t>
      </w:r>
      <w:r w:rsidRPr="0052678C">
        <w:rPr>
          <w:rFonts w:asciiTheme="minorHAnsi" w:hAnsiTheme="minorHAnsi" w:cstheme="minorHAnsi"/>
          <w:color w:val="1F1C24"/>
        </w:rPr>
        <w:t xml:space="preserve"> the Club shall be held not later than the </w:t>
      </w:r>
      <w:r w:rsidRPr="008B5240">
        <w:rPr>
          <w:rFonts w:asciiTheme="minorHAnsi" w:hAnsiTheme="minorHAnsi" w:cstheme="minorHAnsi"/>
          <w:color w:val="1F1C24"/>
          <w:highlight w:val="yellow"/>
        </w:rPr>
        <w:t xml:space="preserve">last day of </w:t>
      </w:r>
      <w:r w:rsidR="0045794C" w:rsidRPr="008B5240">
        <w:rPr>
          <w:rFonts w:asciiTheme="minorHAnsi" w:hAnsiTheme="minorHAnsi" w:cstheme="minorHAnsi"/>
          <w:color w:val="1F1C24"/>
          <w:highlight w:val="yellow"/>
        </w:rPr>
        <w:t>November</w:t>
      </w:r>
      <w:r w:rsidR="0045794C">
        <w:rPr>
          <w:rFonts w:asciiTheme="minorHAnsi" w:hAnsiTheme="minorHAnsi" w:cstheme="minorHAnsi"/>
          <w:color w:val="1F1C24"/>
        </w:rPr>
        <w:t xml:space="preserve"> </w:t>
      </w:r>
      <w:r w:rsidRPr="0052678C">
        <w:rPr>
          <w:rFonts w:asciiTheme="minorHAnsi" w:hAnsiTheme="minorHAnsi" w:cstheme="minorHAnsi"/>
          <w:color w:val="1F1C24"/>
        </w:rPr>
        <w:t xml:space="preserve">each year to hear reports </w:t>
      </w:r>
      <w:proofErr w:type="gramStart"/>
      <w:r w:rsidRPr="0052678C">
        <w:rPr>
          <w:rFonts w:asciiTheme="minorHAnsi" w:hAnsiTheme="minorHAnsi" w:cstheme="minorHAnsi"/>
          <w:color w:val="1F1C24"/>
        </w:rPr>
        <w:t>of</w:t>
      </w:r>
      <w:proofErr w:type="gramEnd"/>
      <w:r w:rsidRPr="0052678C">
        <w:rPr>
          <w:rFonts w:asciiTheme="minorHAnsi" w:hAnsiTheme="minorHAnsi" w:cstheme="minorHAnsi"/>
          <w:color w:val="1F1C24"/>
        </w:rPr>
        <w:t xml:space="preserve"> Club activities from the </w:t>
      </w:r>
      <w:r w:rsidR="00970D81">
        <w:rPr>
          <w:rFonts w:asciiTheme="minorHAnsi" w:hAnsiTheme="minorHAnsi" w:cstheme="minorHAnsi"/>
          <w:color w:val="1F1C24"/>
        </w:rPr>
        <w:t>Chairperson</w:t>
      </w:r>
      <w:r w:rsidRPr="0052678C">
        <w:rPr>
          <w:rFonts w:asciiTheme="minorHAnsi" w:hAnsiTheme="minorHAnsi" w:cstheme="minorHAnsi"/>
          <w:color w:val="1F1C24"/>
        </w:rPr>
        <w:t>, Secretary and Treasurer, and any other reports which the Committee considers appropriate.</w:t>
      </w:r>
    </w:p>
    <w:p w14:paraId="5222E349" w14:textId="5EC5C5B4" w:rsidR="00244BDF" w:rsidRPr="0052678C" w:rsidRDefault="00244BDF" w:rsidP="00244BDF">
      <w:pPr>
        <w:pStyle w:val="ListParagraph"/>
        <w:numPr>
          <w:ilvl w:val="0"/>
          <w:numId w:val="8"/>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quorum at the </w:t>
      </w:r>
      <w:r w:rsidR="00A64226">
        <w:rPr>
          <w:rFonts w:asciiTheme="minorHAnsi" w:hAnsiTheme="minorHAnsi" w:cstheme="minorHAnsi"/>
          <w:color w:val="1F1C24"/>
        </w:rPr>
        <w:t>AGM</w:t>
      </w:r>
      <w:r w:rsidRPr="0052678C">
        <w:rPr>
          <w:rFonts w:asciiTheme="minorHAnsi" w:hAnsiTheme="minorHAnsi" w:cstheme="minorHAnsi"/>
          <w:color w:val="1F1C24"/>
        </w:rPr>
        <w:t xml:space="preserve"> of the </w:t>
      </w:r>
      <w:r w:rsidR="001F510B">
        <w:rPr>
          <w:rFonts w:asciiTheme="minorHAnsi" w:hAnsiTheme="minorHAnsi" w:cstheme="minorHAnsi"/>
          <w:color w:val="1F1C24"/>
        </w:rPr>
        <w:t>C</w:t>
      </w:r>
      <w:r w:rsidRPr="0052678C">
        <w:rPr>
          <w:rFonts w:asciiTheme="minorHAnsi" w:hAnsiTheme="minorHAnsi" w:cstheme="minorHAnsi"/>
          <w:color w:val="1F1C24"/>
        </w:rPr>
        <w:t>lub shall be 8 members.</w:t>
      </w:r>
    </w:p>
    <w:p w14:paraId="1F764AF4" w14:textId="5B8C26CC" w:rsidR="00244BDF" w:rsidRPr="0052678C" w:rsidRDefault="00244BDF" w:rsidP="00244BDF">
      <w:pPr>
        <w:pStyle w:val="ListParagraph"/>
        <w:numPr>
          <w:ilvl w:val="0"/>
          <w:numId w:val="8"/>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w:t>
      </w:r>
      <w:r w:rsidR="00A64226">
        <w:rPr>
          <w:rFonts w:asciiTheme="minorHAnsi" w:hAnsiTheme="minorHAnsi" w:cstheme="minorHAnsi"/>
          <w:color w:val="1F1C24"/>
        </w:rPr>
        <w:t>AGM</w:t>
      </w:r>
      <w:r w:rsidRPr="0052678C">
        <w:rPr>
          <w:rFonts w:asciiTheme="minorHAnsi" w:hAnsiTheme="minorHAnsi" w:cstheme="minorHAnsi"/>
          <w:color w:val="1F1C24"/>
        </w:rPr>
        <w:t xml:space="preserve"> shall also:</w:t>
      </w:r>
    </w:p>
    <w:p w14:paraId="1826278B" w14:textId="77777777" w:rsidR="00244BDF" w:rsidRPr="0052678C" w:rsidRDefault="00244BDF" w:rsidP="00244BDF">
      <w:pPr>
        <w:pStyle w:val="ListParagraph"/>
        <w:numPr>
          <w:ilvl w:val="0"/>
          <w:numId w:val="4"/>
        </w:numPr>
        <w:spacing w:after="120"/>
        <w:ind w:left="1077" w:hanging="357"/>
        <w:contextualSpacing w:val="0"/>
        <w:jc w:val="both"/>
        <w:rPr>
          <w:rFonts w:asciiTheme="minorHAnsi" w:hAnsiTheme="minorHAnsi" w:cstheme="minorHAnsi"/>
          <w:color w:val="1F1C24"/>
        </w:rPr>
      </w:pPr>
      <w:r w:rsidRPr="0052678C">
        <w:rPr>
          <w:rFonts w:asciiTheme="minorHAnsi" w:hAnsiTheme="minorHAnsi" w:cstheme="minorHAnsi"/>
          <w:color w:val="1F1C24"/>
        </w:rPr>
        <w:lastRenderedPageBreak/>
        <w:t xml:space="preserve">consider and if approved, sanction any duly made alteration in the </w:t>
      </w:r>
      <w:proofErr w:type="gramStart"/>
      <w:r w:rsidRPr="0052678C">
        <w:rPr>
          <w:rFonts w:asciiTheme="minorHAnsi" w:hAnsiTheme="minorHAnsi" w:cstheme="minorHAnsi"/>
          <w:color w:val="1F1C24"/>
        </w:rPr>
        <w:t>Constitution;</w:t>
      </w:r>
      <w:proofErr w:type="gramEnd"/>
    </w:p>
    <w:p w14:paraId="0AC7BC1E" w14:textId="765A419D" w:rsidR="00244BDF" w:rsidRPr="0052678C" w:rsidRDefault="00244BDF" w:rsidP="00244BDF">
      <w:pPr>
        <w:pStyle w:val="ListParagraph"/>
        <w:numPr>
          <w:ilvl w:val="0"/>
          <w:numId w:val="4"/>
        </w:numPr>
        <w:spacing w:after="120"/>
        <w:ind w:left="1077"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elect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and its officers for the coming year (see Section </w:t>
      </w:r>
      <w:r w:rsidR="004D160F">
        <w:rPr>
          <w:rFonts w:asciiTheme="minorHAnsi" w:hAnsiTheme="minorHAnsi" w:cstheme="minorHAnsi"/>
          <w:color w:val="1F1C24"/>
        </w:rPr>
        <w:t>6</w:t>
      </w:r>
      <w:r w:rsidRPr="0052678C">
        <w:rPr>
          <w:rFonts w:asciiTheme="minorHAnsi" w:hAnsiTheme="minorHAnsi" w:cstheme="minorHAnsi"/>
          <w:color w:val="1F1C24"/>
        </w:rPr>
        <w:t xml:space="preserve"> (a) above</w:t>
      </w:r>
      <w:proofErr w:type="gramStart"/>
      <w:r w:rsidRPr="0052678C">
        <w:rPr>
          <w:rFonts w:asciiTheme="minorHAnsi" w:hAnsiTheme="minorHAnsi" w:cstheme="minorHAnsi"/>
          <w:color w:val="1F1C24"/>
        </w:rPr>
        <w:t>);</w:t>
      </w:r>
      <w:proofErr w:type="gramEnd"/>
    </w:p>
    <w:p w14:paraId="2B887C5A" w14:textId="69C3B831" w:rsidR="00244BDF" w:rsidRPr="0052678C" w:rsidRDefault="00244BDF" w:rsidP="00244BDF">
      <w:pPr>
        <w:pStyle w:val="ListParagraph"/>
        <w:numPr>
          <w:ilvl w:val="0"/>
          <w:numId w:val="4"/>
        </w:numPr>
        <w:spacing w:after="120"/>
        <w:ind w:left="1077"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consider such business as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desires to bring before the members and such matters as are raised by members at the meeting.</w:t>
      </w:r>
    </w:p>
    <w:p w14:paraId="2E175E0A" w14:textId="14A22C53" w:rsidR="00244BDF" w:rsidRPr="004D160F" w:rsidRDefault="00244BDF" w:rsidP="00244BDF">
      <w:pPr>
        <w:pStyle w:val="ListParagraph"/>
        <w:numPr>
          <w:ilvl w:val="0"/>
          <w:numId w:val="4"/>
        </w:numPr>
        <w:spacing w:after="120"/>
        <w:ind w:left="1077" w:hanging="357"/>
        <w:contextualSpacing w:val="0"/>
        <w:jc w:val="both"/>
        <w:rPr>
          <w:rFonts w:asciiTheme="minorHAnsi" w:hAnsiTheme="minorHAnsi" w:cstheme="minorHAnsi"/>
          <w:b/>
        </w:rPr>
      </w:pPr>
      <w:r w:rsidRPr="0052678C">
        <w:rPr>
          <w:rFonts w:asciiTheme="minorHAnsi" w:hAnsiTheme="minorHAnsi" w:cstheme="minorHAnsi"/>
          <w:color w:val="1F1C24"/>
        </w:rPr>
        <w:t xml:space="preserve">Only adult members of the Club having paid the prescribed membership fee shall have the right to vote at the </w:t>
      </w:r>
      <w:r w:rsidR="00FB7A19">
        <w:rPr>
          <w:rFonts w:asciiTheme="minorHAnsi" w:hAnsiTheme="minorHAnsi" w:cstheme="minorHAnsi"/>
          <w:color w:val="1F1C24"/>
        </w:rPr>
        <w:t>AGM</w:t>
      </w:r>
      <w:r w:rsidRPr="0052678C">
        <w:rPr>
          <w:rFonts w:asciiTheme="minorHAnsi" w:hAnsiTheme="minorHAnsi" w:cstheme="minorHAnsi"/>
          <w:color w:val="1F1C24"/>
        </w:rPr>
        <w:t>.</w:t>
      </w:r>
    </w:p>
    <w:p w14:paraId="4F75B0BA" w14:textId="3764078A" w:rsidR="004D160F" w:rsidRPr="00B22056" w:rsidRDefault="004D160F" w:rsidP="00D22E60">
      <w:pPr>
        <w:pStyle w:val="ListParagraph"/>
        <w:numPr>
          <w:ilvl w:val="0"/>
          <w:numId w:val="8"/>
        </w:numPr>
        <w:spacing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decisions of the </w:t>
      </w:r>
      <w:r w:rsidR="00FB7A19">
        <w:rPr>
          <w:rFonts w:asciiTheme="minorHAnsi" w:hAnsiTheme="minorHAnsi" w:cstheme="minorHAnsi"/>
          <w:color w:val="1F1C24"/>
        </w:rPr>
        <w:t>AGM</w:t>
      </w:r>
      <w:r w:rsidRPr="0052678C">
        <w:rPr>
          <w:rFonts w:asciiTheme="minorHAnsi" w:hAnsiTheme="minorHAnsi" w:cstheme="minorHAnsi"/>
          <w:color w:val="1F1C24"/>
        </w:rPr>
        <w:t xml:space="preserve"> shall be taken by simple majority vote and the </w:t>
      </w:r>
      <w:r>
        <w:rPr>
          <w:rFonts w:asciiTheme="minorHAnsi" w:hAnsiTheme="minorHAnsi" w:cstheme="minorHAnsi"/>
          <w:color w:val="1F1C24"/>
        </w:rPr>
        <w:t>Chairperson</w:t>
      </w:r>
      <w:r w:rsidRPr="0052678C">
        <w:rPr>
          <w:rFonts w:asciiTheme="minorHAnsi" w:hAnsiTheme="minorHAnsi" w:cstheme="minorHAnsi"/>
          <w:color w:val="1F1C24"/>
        </w:rPr>
        <w:t xml:space="preserve">, or the person </w:t>
      </w:r>
      <w:r>
        <w:rPr>
          <w:rFonts w:asciiTheme="minorHAnsi" w:hAnsiTheme="minorHAnsi" w:cstheme="minorHAnsi"/>
          <w:color w:val="1F1C24"/>
        </w:rPr>
        <w:t xml:space="preserve">selected </w:t>
      </w:r>
      <w:r w:rsidRPr="0052678C">
        <w:rPr>
          <w:rFonts w:asciiTheme="minorHAnsi" w:hAnsiTheme="minorHAnsi" w:cstheme="minorHAnsi"/>
          <w:color w:val="1F1C24"/>
        </w:rPr>
        <w:t xml:space="preserve">to the Chair in </w:t>
      </w:r>
      <w:r>
        <w:rPr>
          <w:rFonts w:asciiTheme="minorHAnsi" w:hAnsiTheme="minorHAnsi" w:cstheme="minorHAnsi"/>
          <w:color w:val="1F1C24"/>
        </w:rPr>
        <w:t>their</w:t>
      </w:r>
      <w:r w:rsidRPr="0052678C">
        <w:rPr>
          <w:rFonts w:asciiTheme="minorHAnsi" w:hAnsiTheme="minorHAnsi" w:cstheme="minorHAnsi"/>
          <w:color w:val="1F1C24"/>
        </w:rPr>
        <w:t xml:space="preserve"> absence shall have a second or casting vote. Decisions taken at any </w:t>
      </w:r>
      <w:r w:rsidR="00FB7A19">
        <w:rPr>
          <w:rFonts w:asciiTheme="minorHAnsi" w:hAnsiTheme="minorHAnsi" w:cstheme="minorHAnsi"/>
          <w:color w:val="1F1C24"/>
        </w:rPr>
        <w:t>AGM</w:t>
      </w:r>
      <w:r w:rsidRPr="0052678C">
        <w:rPr>
          <w:rFonts w:asciiTheme="minorHAnsi" w:hAnsiTheme="minorHAnsi" w:cstheme="minorHAnsi"/>
          <w:color w:val="1F1C24"/>
        </w:rPr>
        <w:t xml:space="preserve"> may be amended or revoked at any subsequently properly convened </w:t>
      </w:r>
      <w:r w:rsidR="00FB7A19">
        <w:rPr>
          <w:rFonts w:asciiTheme="minorHAnsi" w:hAnsiTheme="minorHAnsi" w:cstheme="minorHAnsi"/>
          <w:color w:val="1F1C24"/>
        </w:rPr>
        <w:t>AGM or Special General Meeting</w:t>
      </w:r>
      <w:r w:rsidRPr="0052678C">
        <w:rPr>
          <w:rFonts w:asciiTheme="minorHAnsi" w:hAnsiTheme="minorHAnsi" w:cstheme="minorHAnsi"/>
          <w:color w:val="1F1C24"/>
        </w:rPr>
        <w:t xml:space="preserve"> by a majority of those present and entitled to vote.</w:t>
      </w:r>
    </w:p>
    <w:p w14:paraId="22A63E01" w14:textId="2D7A165E" w:rsidR="00244BDF" w:rsidRPr="00B22056" w:rsidRDefault="00244BDF" w:rsidP="00244BDF">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t>SPECIAL GENERAL MEETING</w:t>
      </w:r>
    </w:p>
    <w:p w14:paraId="5EA5641C" w14:textId="45106A0C" w:rsidR="00244BDF" w:rsidRPr="0052678C" w:rsidRDefault="00244BDF" w:rsidP="00244BDF">
      <w:pPr>
        <w:pStyle w:val="ListParagraph"/>
        <w:numPr>
          <w:ilvl w:val="0"/>
          <w:numId w:val="9"/>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 Special General Meeting may be convened by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as often as it deems necessary or by the Secretary at any time on the receipt of a requisition in writing signed by not less than 8 members. </w:t>
      </w:r>
    </w:p>
    <w:p w14:paraId="09FE6569" w14:textId="77777777" w:rsidR="00244BDF" w:rsidRPr="0052678C" w:rsidRDefault="00244BDF" w:rsidP="00244BDF">
      <w:pPr>
        <w:pStyle w:val="ListParagraph"/>
        <w:numPr>
          <w:ilvl w:val="0"/>
          <w:numId w:val="9"/>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notice convening such a meeting shall be issued to Club members at least seven days before the date fixed for the meeting and it shall state the business to be considered at the meeting. </w:t>
      </w:r>
    </w:p>
    <w:p w14:paraId="7F851B72" w14:textId="32CBFF99" w:rsidR="00244BDF" w:rsidRPr="0052678C" w:rsidRDefault="00244BDF" w:rsidP="00244BDF">
      <w:pPr>
        <w:pStyle w:val="ListParagraph"/>
        <w:numPr>
          <w:ilvl w:val="0"/>
          <w:numId w:val="9"/>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Such a Special General Meeting shall exercise the powers of an </w:t>
      </w:r>
      <w:r w:rsidR="008B09E5">
        <w:rPr>
          <w:rFonts w:asciiTheme="minorHAnsi" w:hAnsiTheme="minorHAnsi" w:cstheme="minorHAnsi"/>
          <w:color w:val="1F1C24"/>
        </w:rPr>
        <w:t>AGM</w:t>
      </w:r>
      <w:r w:rsidRPr="0052678C">
        <w:rPr>
          <w:rFonts w:asciiTheme="minorHAnsi" w:hAnsiTheme="minorHAnsi" w:cstheme="minorHAnsi"/>
          <w:color w:val="1F1C24"/>
        </w:rPr>
        <w:t xml:space="preserve"> upon such stated business.</w:t>
      </w:r>
    </w:p>
    <w:p w14:paraId="307AEE5C" w14:textId="6950378E" w:rsidR="00244BDF" w:rsidRDefault="00244BDF" w:rsidP="00477F35">
      <w:pPr>
        <w:pStyle w:val="ListParagraph"/>
        <w:numPr>
          <w:ilvl w:val="0"/>
          <w:numId w:val="9"/>
        </w:numPr>
        <w:spacing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quorum at </w:t>
      </w:r>
      <w:r w:rsidR="001D2536">
        <w:rPr>
          <w:rFonts w:asciiTheme="minorHAnsi" w:hAnsiTheme="minorHAnsi" w:cstheme="minorHAnsi"/>
          <w:color w:val="1F1C24"/>
        </w:rPr>
        <w:t>a</w:t>
      </w:r>
      <w:r w:rsidR="001D2536" w:rsidRPr="0052678C">
        <w:rPr>
          <w:rFonts w:asciiTheme="minorHAnsi" w:hAnsiTheme="minorHAnsi" w:cstheme="minorHAnsi"/>
          <w:color w:val="1F1C24"/>
        </w:rPr>
        <w:t xml:space="preserve"> Special</w:t>
      </w:r>
      <w:r w:rsidRPr="0052678C">
        <w:rPr>
          <w:rFonts w:asciiTheme="minorHAnsi" w:hAnsiTheme="minorHAnsi" w:cstheme="minorHAnsi"/>
          <w:color w:val="1F1C24"/>
        </w:rPr>
        <w:t xml:space="preserve"> General Meeting of the club shall be 8 members.</w:t>
      </w:r>
    </w:p>
    <w:p w14:paraId="28E0D7BC" w14:textId="1C3D5DBA" w:rsidR="00477F35" w:rsidRPr="00B22056" w:rsidRDefault="00477F35" w:rsidP="00D22E60">
      <w:pPr>
        <w:pStyle w:val="ListParagraph"/>
        <w:numPr>
          <w:ilvl w:val="0"/>
          <w:numId w:val="9"/>
        </w:numPr>
        <w:spacing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decisions of the </w:t>
      </w:r>
      <w:r w:rsidR="008B09E5">
        <w:rPr>
          <w:rFonts w:asciiTheme="minorHAnsi" w:hAnsiTheme="minorHAnsi" w:cstheme="minorHAnsi"/>
          <w:color w:val="1F1C24"/>
        </w:rPr>
        <w:t>Special</w:t>
      </w:r>
      <w:r>
        <w:rPr>
          <w:rFonts w:asciiTheme="minorHAnsi" w:hAnsiTheme="minorHAnsi" w:cstheme="minorHAnsi"/>
          <w:color w:val="1F1C24"/>
        </w:rPr>
        <w:t xml:space="preserve"> General Meeting</w:t>
      </w:r>
      <w:r w:rsidRPr="0052678C">
        <w:rPr>
          <w:rFonts w:asciiTheme="minorHAnsi" w:hAnsiTheme="minorHAnsi" w:cstheme="minorHAnsi"/>
          <w:color w:val="1F1C24"/>
        </w:rPr>
        <w:t xml:space="preserve"> shall be taken by simple majority vote and the </w:t>
      </w:r>
      <w:r>
        <w:rPr>
          <w:rFonts w:asciiTheme="minorHAnsi" w:hAnsiTheme="minorHAnsi" w:cstheme="minorHAnsi"/>
          <w:color w:val="1F1C24"/>
        </w:rPr>
        <w:t>Chairperson</w:t>
      </w:r>
      <w:r w:rsidRPr="0052678C">
        <w:rPr>
          <w:rFonts w:asciiTheme="minorHAnsi" w:hAnsiTheme="minorHAnsi" w:cstheme="minorHAnsi"/>
          <w:color w:val="1F1C24"/>
        </w:rPr>
        <w:t xml:space="preserve">, or the person </w:t>
      </w:r>
      <w:r>
        <w:rPr>
          <w:rFonts w:asciiTheme="minorHAnsi" w:hAnsiTheme="minorHAnsi" w:cstheme="minorHAnsi"/>
          <w:color w:val="1F1C24"/>
        </w:rPr>
        <w:t xml:space="preserve">selected </w:t>
      </w:r>
      <w:r w:rsidRPr="0052678C">
        <w:rPr>
          <w:rFonts w:asciiTheme="minorHAnsi" w:hAnsiTheme="minorHAnsi" w:cstheme="minorHAnsi"/>
          <w:color w:val="1F1C24"/>
        </w:rPr>
        <w:t xml:space="preserve">to the Chair in </w:t>
      </w:r>
      <w:r>
        <w:rPr>
          <w:rFonts w:asciiTheme="minorHAnsi" w:hAnsiTheme="minorHAnsi" w:cstheme="minorHAnsi"/>
          <w:color w:val="1F1C24"/>
        </w:rPr>
        <w:t>their</w:t>
      </w:r>
      <w:r w:rsidRPr="0052678C">
        <w:rPr>
          <w:rFonts w:asciiTheme="minorHAnsi" w:hAnsiTheme="minorHAnsi" w:cstheme="minorHAnsi"/>
          <w:color w:val="1F1C24"/>
        </w:rPr>
        <w:t xml:space="preserve"> absence shall have a second or casting vote. Decisions taken at any </w:t>
      </w:r>
      <w:r w:rsidR="00D22E60">
        <w:rPr>
          <w:rFonts w:asciiTheme="minorHAnsi" w:hAnsiTheme="minorHAnsi" w:cstheme="minorHAnsi"/>
          <w:color w:val="1F1C24"/>
        </w:rPr>
        <w:t>Special General M</w:t>
      </w:r>
      <w:r w:rsidRPr="0052678C">
        <w:rPr>
          <w:rFonts w:asciiTheme="minorHAnsi" w:hAnsiTheme="minorHAnsi" w:cstheme="minorHAnsi"/>
          <w:color w:val="1F1C24"/>
        </w:rPr>
        <w:t xml:space="preserve">eeting may be amended or revoked at any subsequently properly convened </w:t>
      </w:r>
      <w:r w:rsidR="00D22E60">
        <w:rPr>
          <w:rFonts w:asciiTheme="minorHAnsi" w:hAnsiTheme="minorHAnsi" w:cstheme="minorHAnsi"/>
          <w:color w:val="1F1C24"/>
        </w:rPr>
        <w:t>AGM or Special General M</w:t>
      </w:r>
      <w:r w:rsidRPr="0052678C">
        <w:rPr>
          <w:rFonts w:asciiTheme="minorHAnsi" w:hAnsiTheme="minorHAnsi" w:cstheme="minorHAnsi"/>
          <w:color w:val="1F1C24"/>
        </w:rPr>
        <w:t>eeting by a majority of those present and entitled to vote.</w:t>
      </w:r>
    </w:p>
    <w:p w14:paraId="48C15896" w14:textId="77777777" w:rsidR="00244BDF" w:rsidRPr="00835425" w:rsidRDefault="00244BDF" w:rsidP="00835425">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t>CHILD PROTECTION POLICY STATEMENT</w:t>
      </w:r>
    </w:p>
    <w:p w14:paraId="3A5E33DD" w14:textId="77777777" w:rsidR="00244BDF" w:rsidRPr="0052678C" w:rsidRDefault="00244BDF" w:rsidP="00557B5B">
      <w:pPr>
        <w:pStyle w:val="ListParagraph"/>
        <w:numPr>
          <w:ilvl w:val="0"/>
          <w:numId w:val="10"/>
        </w:numPr>
        <w:spacing w:after="24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Omagh Lawn Tennis Club is fully committed to safeguarding the well-being of its members. Every individual in the club should </w:t>
      </w:r>
      <w:proofErr w:type="gramStart"/>
      <w:r w:rsidRPr="0052678C">
        <w:rPr>
          <w:rFonts w:asciiTheme="minorHAnsi" w:hAnsiTheme="minorHAnsi" w:cstheme="minorHAnsi"/>
          <w:color w:val="1F1C24"/>
        </w:rPr>
        <w:t>at all times</w:t>
      </w:r>
      <w:proofErr w:type="gramEnd"/>
      <w:r w:rsidRPr="0052678C">
        <w:rPr>
          <w:rFonts w:asciiTheme="minorHAnsi" w:hAnsiTheme="minorHAnsi" w:cstheme="minorHAnsi"/>
          <w:color w:val="1F1C24"/>
        </w:rPr>
        <w:t xml:space="preserve"> show respect and understanding for their rights, safety and welfare, and conduct themselves in a way that reflects the principles of the Club and the guidelines contained in the Safeguarding Children and Young People in Tennis Manual. </w:t>
      </w:r>
    </w:p>
    <w:p w14:paraId="4AF8747C" w14:textId="77777777" w:rsidR="00244BDF" w:rsidRPr="0052678C" w:rsidRDefault="00244BDF" w:rsidP="00B757BB">
      <w:pPr>
        <w:spacing w:after="240"/>
        <w:ind w:left="1440"/>
        <w:jc w:val="both"/>
        <w:rPr>
          <w:rFonts w:asciiTheme="minorHAnsi" w:hAnsiTheme="minorHAnsi" w:cstheme="minorHAnsi"/>
          <w:color w:val="1F1C24"/>
        </w:rPr>
      </w:pPr>
      <w:r w:rsidRPr="0052678C">
        <w:rPr>
          <w:rFonts w:asciiTheme="minorHAnsi" w:hAnsiTheme="minorHAnsi" w:cstheme="minorHAnsi"/>
          <w:color w:val="1F1C24"/>
        </w:rPr>
        <w:t>“</w:t>
      </w:r>
      <w:proofErr w:type="gramStart"/>
      <w:r w:rsidRPr="0052678C">
        <w:rPr>
          <w:rFonts w:asciiTheme="minorHAnsi" w:hAnsiTheme="minorHAnsi" w:cstheme="minorHAnsi"/>
          <w:color w:val="1F1C24"/>
        </w:rPr>
        <w:t>children</w:t>
      </w:r>
      <w:proofErr w:type="gramEnd"/>
      <w:r w:rsidRPr="0052678C">
        <w:rPr>
          <w:rFonts w:asciiTheme="minorHAnsi" w:hAnsiTheme="minorHAnsi" w:cstheme="minorHAnsi"/>
          <w:color w:val="1F1C24"/>
        </w:rPr>
        <w:t xml:space="preserve"> have the right to be protected from all forms of violence; they must be kept safe from harm, and they must be given proper care by those looking after them” (Article 19 - UN Convention on the Rights of the Child)</w:t>
      </w:r>
    </w:p>
    <w:p w14:paraId="389992A9" w14:textId="77777777" w:rsidR="00244BDF" w:rsidRPr="0052678C" w:rsidRDefault="00244BDF" w:rsidP="00244BDF">
      <w:pPr>
        <w:pStyle w:val="ListParagraph"/>
        <w:numPr>
          <w:ilvl w:val="0"/>
          <w:numId w:val="10"/>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All children’s </w:t>
      </w:r>
      <w:proofErr w:type="gramStart"/>
      <w:r w:rsidRPr="0052678C">
        <w:rPr>
          <w:rFonts w:asciiTheme="minorHAnsi" w:hAnsiTheme="minorHAnsi" w:cstheme="minorHAnsi"/>
          <w:color w:val="1F1C24"/>
        </w:rPr>
        <w:t>sport</w:t>
      </w:r>
      <w:proofErr w:type="gramEnd"/>
      <w:r w:rsidRPr="0052678C">
        <w:rPr>
          <w:rFonts w:asciiTheme="minorHAnsi" w:hAnsiTheme="minorHAnsi" w:cstheme="minorHAnsi"/>
          <w:color w:val="1F1C24"/>
        </w:rPr>
        <w:t xml:space="preserve"> should be conducted in an atmosphere of fair play. Ireland and the UK have adopted and are committed to the European Code of Sports Ethics, which defines fair play as:</w:t>
      </w:r>
    </w:p>
    <w:p w14:paraId="769C4086" w14:textId="77777777" w:rsidR="00244BDF" w:rsidRPr="0052678C" w:rsidRDefault="00244BDF" w:rsidP="00244BDF">
      <w:pPr>
        <w:spacing w:after="120"/>
        <w:ind w:left="1440"/>
        <w:jc w:val="both"/>
        <w:rPr>
          <w:rFonts w:asciiTheme="minorHAnsi" w:hAnsiTheme="minorHAnsi" w:cstheme="minorHAnsi"/>
          <w:color w:val="1F1C24"/>
        </w:rPr>
      </w:pPr>
      <w:r w:rsidRPr="0052678C">
        <w:rPr>
          <w:rFonts w:asciiTheme="minorHAnsi" w:hAnsiTheme="minorHAnsi" w:cstheme="minorHAnsi"/>
          <w:color w:val="1F1C24"/>
        </w:rPr>
        <w:t>"</w:t>
      </w:r>
      <w:proofErr w:type="gramStart"/>
      <w:r w:rsidRPr="0052678C">
        <w:rPr>
          <w:rFonts w:asciiTheme="minorHAnsi" w:hAnsiTheme="minorHAnsi" w:cstheme="minorHAnsi"/>
          <w:color w:val="1F1C24"/>
        </w:rPr>
        <w:t>much</w:t>
      </w:r>
      <w:proofErr w:type="gramEnd"/>
      <w:r w:rsidRPr="0052678C">
        <w:rPr>
          <w:rFonts w:asciiTheme="minorHAnsi" w:hAnsiTheme="minorHAnsi" w:cstheme="minorHAnsi"/>
          <w:color w:val="1F1C24"/>
        </w:rPr>
        <w:t xml:space="preserve"> more than playing within the rules. It incorporates the concepts of friendship, respect for others and always playing within the right spirit. Fair play is defined as a way of thinking, not just a way of behaving. It incorporates issues concerned with the elimination of cheating, gamesmanship, doping, violence (both physical and verbal). exploitation, unequal opportunities, excessive commercialism and corruption." (European Sports Charter and Code of Ethics, Council of Europe. 1993)</w:t>
      </w:r>
    </w:p>
    <w:p w14:paraId="63643A6E" w14:textId="77777777" w:rsidR="00244BDF" w:rsidRPr="0052678C" w:rsidRDefault="00244BDF" w:rsidP="00B757BB">
      <w:pPr>
        <w:spacing w:after="240"/>
        <w:ind w:left="720"/>
        <w:jc w:val="both"/>
        <w:rPr>
          <w:rFonts w:asciiTheme="minorHAnsi" w:hAnsiTheme="minorHAnsi" w:cstheme="minorHAnsi"/>
          <w:color w:val="1F1C24"/>
        </w:rPr>
      </w:pPr>
      <w:r w:rsidRPr="0052678C">
        <w:rPr>
          <w:rFonts w:asciiTheme="minorHAnsi" w:hAnsiTheme="minorHAnsi" w:cstheme="minorHAnsi"/>
          <w:b/>
          <w:bCs/>
          <w:color w:val="1F1C24"/>
        </w:rPr>
        <w:lastRenderedPageBreak/>
        <w:t>The Childcare Act 1991 (ROI) and The Children’s (NI) Order 1995</w:t>
      </w:r>
      <w:r w:rsidRPr="0052678C">
        <w:rPr>
          <w:rFonts w:asciiTheme="minorHAnsi" w:hAnsiTheme="minorHAnsi" w:cstheme="minorHAnsi"/>
          <w:color w:val="1F1C24"/>
        </w:rPr>
        <w:t xml:space="preserve"> are based on a clear and consistent set of principles designed with the common aim of promoting the welfare of children.</w:t>
      </w:r>
    </w:p>
    <w:p w14:paraId="17228194" w14:textId="77777777" w:rsidR="00244BDF" w:rsidRPr="0052678C" w:rsidRDefault="00244BDF" w:rsidP="00B757BB">
      <w:pPr>
        <w:pStyle w:val="ListParagraph"/>
        <w:numPr>
          <w:ilvl w:val="0"/>
          <w:numId w:val="10"/>
        </w:numPr>
        <w:spacing w:after="24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Children have the right to be safe. All coaches should ensure that this fundamental principle takes precedent over all other considerations. </w:t>
      </w:r>
    </w:p>
    <w:p w14:paraId="21D1C8A9" w14:textId="77777777" w:rsidR="00244BDF" w:rsidRPr="0052678C" w:rsidRDefault="00244BDF" w:rsidP="00244BDF">
      <w:pPr>
        <w:pStyle w:val="ListParagraph"/>
        <w:numPr>
          <w:ilvl w:val="0"/>
          <w:numId w:val="10"/>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To ensure that best practice is being followed by this club we shall work closely with our Governing body. </w:t>
      </w:r>
      <w:proofErr w:type="gramStart"/>
      <w:r w:rsidRPr="0052678C">
        <w:rPr>
          <w:rFonts w:asciiTheme="minorHAnsi" w:hAnsiTheme="minorHAnsi" w:cstheme="minorHAnsi"/>
          <w:color w:val="1F1C24"/>
        </w:rPr>
        <w:t>In order to</w:t>
      </w:r>
      <w:proofErr w:type="gramEnd"/>
      <w:r w:rsidRPr="0052678C">
        <w:rPr>
          <w:rFonts w:asciiTheme="minorHAnsi" w:hAnsiTheme="minorHAnsi" w:cstheme="minorHAnsi"/>
          <w:color w:val="1F1C24"/>
        </w:rPr>
        <w:t xml:space="preserve"> promote the best practice in children’s sport, we shall comply with guidelines set out in Section 2.7 of the Code of Ethics and good Practice for Children’s Sport (“</w:t>
      </w:r>
      <w:proofErr w:type="spellStart"/>
      <w:r w:rsidRPr="0052678C">
        <w:rPr>
          <w:rFonts w:asciiTheme="minorHAnsi" w:hAnsiTheme="minorHAnsi" w:cstheme="minorHAnsi"/>
          <w:color w:val="1F1C24"/>
        </w:rPr>
        <w:t>C.o.E</w:t>
      </w:r>
      <w:proofErr w:type="spellEnd"/>
      <w:r w:rsidRPr="0052678C">
        <w:rPr>
          <w:rFonts w:asciiTheme="minorHAnsi" w:hAnsiTheme="minorHAnsi" w:cstheme="minorHAnsi"/>
          <w:color w:val="1F1C24"/>
        </w:rPr>
        <w:t>.”) which are:</w:t>
      </w:r>
    </w:p>
    <w:p w14:paraId="080BB039"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Adopt and implement the </w:t>
      </w:r>
      <w:proofErr w:type="spellStart"/>
      <w:r w:rsidRPr="0052678C">
        <w:rPr>
          <w:rFonts w:asciiTheme="minorHAnsi" w:hAnsiTheme="minorHAnsi" w:cstheme="minorHAnsi"/>
          <w:color w:val="1F1C24"/>
        </w:rPr>
        <w:t>C.o.E</w:t>
      </w:r>
      <w:proofErr w:type="spellEnd"/>
      <w:r w:rsidRPr="0052678C">
        <w:rPr>
          <w:rFonts w:asciiTheme="minorHAnsi" w:hAnsiTheme="minorHAnsi" w:cstheme="minorHAnsi"/>
          <w:color w:val="1F1C24"/>
        </w:rPr>
        <w:t>. as an integral part of its policy on children in the Club</w:t>
      </w:r>
    </w:p>
    <w:p w14:paraId="4374305B"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Have its constitution approved and adopted by club members at an AGM or EGM</w:t>
      </w:r>
    </w:p>
    <w:p w14:paraId="5B6FEEFF"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Permit all members over 16 years of age to vote, where possible, in the running of their junior section. One parent/guardian should have one vote for all their children under 16 years of age, where relevant</w:t>
      </w:r>
    </w:p>
    <w:p w14:paraId="7030819A"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Ensure that the Club Management Committee is elected or endorsed by registered club members at each AGM</w:t>
      </w:r>
    </w:p>
    <w:p w14:paraId="0FE8F067"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Adopt and consistently apply a safe and clearly defined method of recruiting and selecting Sports Leaders</w:t>
      </w:r>
    </w:p>
    <w:p w14:paraId="765B51D7"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Clearly define the role of the committee members, all Sports Leaders and parents/guardians</w:t>
      </w:r>
    </w:p>
    <w:p w14:paraId="285FAEAD"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Appoint/reappoint at least one Children’s Officer at the AGM as outlined in the </w:t>
      </w:r>
      <w:proofErr w:type="spellStart"/>
      <w:r w:rsidRPr="0052678C">
        <w:rPr>
          <w:rFonts w:asciiTheme="minorHAnsi" w:hAnsiTheme="minorHAnsi" w:cstheme="minorHAnsi"/>
          <w:color w:val="1F1C24"/>
        </w:rPr>
        <w:t>C.o.E</w:t>
      </w:r>
      <w:proofErr w:type="spellEnd"/>
      <w:r w:rsidRPr="0052678C">
        <w:rPr>
          <w:rFonts w:asciiTheme="minorHAnsi" w:hAnsiTheme="minorHAnsi" w:cstheme="minorHAnsi"/>
          <w:color w:val="1F1C24"/>
        </w:rPr>
        <w:t xml:space="preserve">. </w:t>
      </w:r>
      <w:proofErr w:type="gramStart"/>
      <w:r w:rsidRPr="0052678C">
        <w:rPr>
          <w:rFonts w:asciiTheme="minorHAnsi" w:hAnsiTheme="minorHAnsi" w:cstheme="minorHAnsi"/>
          <w:color w:val="1F1C24"/>
        </w:rPr>
        <w:t>In the event that</w:t>
      </w:r>
      <w:proofErr w:type="gramEnd"/>
      <w:r w:rsidRPr="0052678C">
        <w:rPr>
          <w:rFonts w:asciiTheme="minorHAnsi" w:hAnsiTheme="minorHAnsi" w:cstheme="minorHAnsi"/>
          <w:color w:val="1F1C24"/>
        </w:rPr>
        <w:t xml:space="preserve"> a club caters for both boys and girls, one children's officer of each gender should ideally be appointed</w:t>
      </w:r>
    </w:p>
    <w:p w14:paraId="79BCE934"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Appoint one of the Children's Officers to act as Designated Officer to liaise with the Statutory Authorities in relation to the reporting of allegations or suspicions of child abuse. Any such reports should be made according to the procedures outlined in this Code/Children's First</w:t>
      </w:r>
    </w:p>
    <w:p w14:paraId="5F4B5F3C"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Ensure best practice throughout the club by disseminating its code of conduct, including the disciplinary, complaints and appeals procedures in operation within the club to all its members. The club's code of conduct should also be posted in all facilities used by the club</w:t>
      </w:r>
    </w:p>
    <w:p w14:paraId="699157A3"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Have in place procedures for dealing with a concern or complaint made to the Statutory Authorities against a Committee Member or Sports Leader</w:t>
      </w:r>
    </w:p>
    <w:p w14:paraId="07DBF610"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Regulations should stipulate that a Sports Leader who is the subject of an allegation which has been reported to the Statutory Authorities, should stand aside while the matter is being examined. S/he should be invited to resume full duties immediately if s/he is vindicated</w:t>
      </w:r>
    </w:p>
    <w:p w14:paraId="1C7B823B"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Ensure that relevant Sports leaders report to the Club Management Committee on a regular basis</w:t>
      </w:r>
    </w:p>
    <w:p w14:paraId="493FD0AC"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Encourage regular turnover of committee membership while ensuring continuity and experience</w:t>
      </w:r>
    </w:p>
    <w:p w14:paraId="30353C03"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Develop effective procedures for responding to and recording accidents/incidents</w:t>
      </w:r>
    </w:p>
    <w:p w14:paraId="054C1DA7"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Ensure that any unusual activity (high rate of drop-out, transfers., etc.) is checked out and reported by the Designated Officer to Tennis Ireland</w:t>
      </w:r>
    </w:p>
    <w:p w14:paraId="541A4BFC"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lastRenderedPageBreak/>
        <w:t>Ensure that all club members are given adequate notice of AGMs and other meetings</w:t>
      </w:r>
    </w:p>
    <w:p w14:paraId="0FE1E4DB" w14:textId="77777777" w:rsidR="00244BDF" w:rsidRPr="0052678C" w:rsidRDefault="00244BDF" w:rsidP="00244BDF">
      <w:pPr>
        <w:pStyle w:val="ListParagraph"/>
        <w:numPr>
          <w:ilvl w:val="0"/>
          <w:numId w:val="11"/>
        </w:numPr>
        <w:spacing w:after="120"/>
        <w:ind w:left="1276" w:hanging="556"/>
        <w:contextualSpacing w:val="0"/>
        <w:jc w:val="both"/>
        <w:rPr>
          <w:rFonts w:asciiTheme="minorHAnsi" w:hAnsiTheme="minorHAnsi" w:cstheme="minorHAnsi"/>
          <w:color w:val="1F1C24"/>
        </w:rPr>
      </w:pPr>
      <w:r w:rsidRPr="0052678C">
        <w:rPr>
          <w:rFonts w:asciiTheme="minorHAnsi" w:hAnsiTheme="minorHAnsi" w:cstheme="minorHAnsi"/>
          <w:color w:val="1F1C24"/>
        </w:rPr>
        <w:t>Ensure that all minutes of all meetings (AGMs/EGMs/Committees) are recorded and safely filed</w:t>
      </w:r>
    </w:p>
    <w:p w14:paraId="68156505" w14:textId="77777777" w:rsidR="00244BDF" w:rsidRPr="0052678C" w:rsidRDefault="00244BDF" w:rsidP="00B757BB">
      <w:pPr>
        <w:pStyle w:val="ListParagraph"/>
        <w:numPr>
          <w:ilvl w:val="0"/>
          <w:numId w:val="10"/>
        </w:numPr>
        <w:spacing w:before="240"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This policy applies to all those involved in Omagh Lawn Tennis Club including coaches, administrators, officials, volunteer drivers, parents and young people.</w:t>
      </w:r>
    </w:p>
    <w:p w14:paraId="17D16B41" w14:textId="77777777" w:rsidR="00244BDF" w:rsidRPr="0052678C" w:rsidRDefault="00244BDF" w:rsidP="00B757BB">
      <w:pPr>
        <w:pStyle w:val="ListParagraph"/>
        <w:numPr>
          <w:ilvl w:val="0"/>
          <w:numId w:val="10"/>
        </w:numPr>
        <w:spacing w:before="240"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Copies of the full policy and detailed guidelines on recruitment, reporting, recording accidents/incidents, bullying, away trips and use of photography are available from the designated person or any club official.</w:t>
      </w:r>
    </w:p>
    <w:p w14:paraId="580C4872" w14:textId="77777777" w:rsidR="00244BDF" w:rsidRPr="0052678C" w:rsidRDefault="00244BDF" w:rsidP="00B757BB">
      <w:pPr>
        <w:pStyle w:val="ListParagraph"/>
        <w:numPr>
          <w:ilvl w:val="0"/>
          <w:numId w:val="10"/>
        </w:numPr>
        <w:spacing w:before="240"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All members will have access to the relevant Code of Conduct, the Club's Child Protection Statement and the Constitution. On annual renewal of membership all members agree to abide by the Code of Conduct, the Constitution and the Child Protection Policy. All junior club members and coaches should sign their respective Codes of Conduct.</w:t>
      </w:r>
    </w:p>
    <w:p w14:paraId="076129CB" w14:textId="77777777" w:rsidR="00D3658B" w:rsidRPr="00835425" w:rsidRDefault="00D3658B" w:rsidP="00835425">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t>CHILDREN’S OFFICERS</w:t>
      </w:r>
    </w:p>
    <w:p w14:paraId="358CFDA1" w14:textId="77777777" w:rsidR="00D3658B" w:rsidRPr="000A0934" w:rsidRDefault="00D3658B" w:rsidP="000A0934">
      <w:pPr>
        <w:pStyle w:val="ListParagraph"/>
        <w:numPr>
          <w:ilvl w:val="0"/>
          <w:numId w:val="16"/>
        </w:numPr>
        <w:spacing w:after="120"/>
        <w:contextualSpacing w:val="0"/>
        <w:jc w:val="both"/>
        <w:rPr>
          <w:rFonts w:ascii="Aptos" w:hAnsi="Aptos" w:cstheme="minorHAnsi"/>
          <w:color w:val="1F1C24"/>
        </w:rPr>
      </w:pPr>
      <w:r w:rsidRPr="000A0934">
        <w:rPr>
          <w:rFonts w:ascii="Aptos" w:hAnsi="Aptos" w:cstheme="minorHAnsi"/>
          <w:color w:val="1F1C24"/>
        </w:rPr>
        <w:t xml:space="preserve">The club shall appoint on a yearly basis, if possible, a male and female who have remits as Children’s Officers. </w:t>
      </w:r>
    </w:p>
    <w:p w14:paraId="7CEADBC2" w14:textId="020E658A" w:rsidR="00D3658B" w:rsidRDefault="00D3658B" w:rsidP="000A0934">
      <w:pPr>
        <w:pStyle w:val="ListParagraph"/>
        <w:numPr>
          <w:ilvl w:val="0"/>
          <w:numId w:val="16"/>
        </w:numPr>
        <w:spacing w:after="120"/>
        <w:contextualSpacing w:val="0"/>
        <w:jc w:val="both"/>
        <w:rPr>
          <w:rFonts w:ascii="Aptos" w:hAnsi="Aptos" w:cstheme="minorHAnsi"/>
          <w:color w:val="1F1C24"/>
        </w:rPr>
      </w:pPr>
      <w:r w:rsidRPr="000A0934">
        <w:rPr>
          <w:rFonts w:ascii="Aptos" w:hAnsi="Aptos" w:cstheme="minorHAnsi"/>
          <w:color w:val="1F1C24"/>
        </w:rPr>
        <w:t xml:space="preserve">It is recommended that these positions be reviewed </w:t>
      </w:r>
      <w:proofErr w:type="gramStart"/>
      <w:r w:rsidRPr="000A0934">
        <w:rPr>
          <w:rFonts w:ascii="Aptos" w:hAnsi="Aptos" w:cstheme="minorHAnsi"/>
          <w:color w:val="1F1C24"/>
        </w:rPr>
        <w:t>regularly</w:t>
      </w:r>
      <w:proofErr w:type="gramEnd"/>
      <w:r w:rsidRPr="000A0934">
        <w:rPr>
          <w:rFonts w:ascii="Aptos" w:hAnsi="Aptos" w:cstheme="minorHAnsi"/>
          <w:color w:val="1F1C24"/>
        </w:rPr>
        <w:t xml:space="preserve"> i.e. 2-3 </w:t>
      </w:r>
      <w:proofErr w:type="gramStart"/>
      <w:r w:rsidRPr="000A0934">
        <w:rPr>
          <w:rFonts w:ascii="Aptos" w:hAnsi="Aptos" w:cstheme="minorHAnsi"/>
          <w:color w:val="1F1C24"/>
        </w:rPr>
        <w:t>years</w:t>
      </w:r>
      <w:proofErr w:type="gramEnd"/>
      <w:r w:rsidRPr="000A0934">
        <w:rPr>
          <w:rFonts w:ascii="Aptos" w:hAnsi="Aptos" w:cstheme="minorHAnsi"/>
          <w:color w:val="1F1C24"/>
        </w:rPr>
        <w:t xml:space="preserve"> while maintaining consistency on the committee. This will include attending relevant training courses, liaising with relevant agencies when necessary and bringing to the attention of the </w:t>
      </w:r>
      <w:r w:rsidR="005C587E">
        <w:rPr>
          <w:rFonts w:ascii="Aptos" w:hAnsi="Aptos" w:cstheme="minorHAnsi"/>
          <w:color w:val="1F1C24"/>
        </w:rPr>
        <w:t>Management Committee</w:t>
      </w:r>
      <w:r w:rsidRPr="000A0934">
        <w:rPr>
          <w:rFonts w:ascii="Aptos" w:hAnsi="Aptos" w:cstheme="minorHAnsi"/>
          <w:color w:val="1F1C24"/>
        </w:rPr>
        <w:t xml:space="preserve"> any incidents or information deemed appropriate.</w:t>
      </w:r>
      <w:r w:rsidRPr="000A0934">
        <w:rPr>
          <w:rFonts w:ascii="Aptos" w:hAnsi="Aptos" w:cstheme="minorHAnsi"/>
          <w:color w:val="1F1C24"/>
        </w:rPr>
        <w:tab/>
        <w:t xml:space="preserve">At least one of these Children's Officers should sit on the </w:t>
      </w:r>
      <w:r w:rsidR="005C587E">
        <w:rPr>
          <w:rFonts w:ascii="Aptos" w:hAnsi="Aptos" w:cstheme="minorHAnsi"/>
          <w:color w:val="1F1C24"/>
        </w:rPr>
        <w:t>Management Committee</w:t>
      </w:r>
      <w:r w:rsidRPr="000A0934">
        <w:rPr>
          <w:rFonts w:ascii="Aptos" w:hAnsi="Aptos" w:cstheme="minorHAnsi"/>
          <w:color w:val="1F1C24"/>
        </w:rPr>
        <w:t>.</w:t>
      </w:r>
    </w:p>
    <w:p w14:paraId="11FA46F3" w14:textId="77777777" w:rsidR="00D3658B" w:rsidRPr="000A0934" w:rsidRDefault="00D3658B" w:rsidP="000A0934">
      <w:pPr>
        <w:pStyle w:val="ListParagraph"/>
        <w:numPr>
          <w:ilvl w:val="0"/>
          <w:numId w:val="16"/>
        </w:numPr>
        <w:spacing w:after="120"/>
        <w:contextualSpacing w:val="0"/>
        <w:jc w:val="both"/>
        <w:rPr>
          <w:rFonts w:ascii="Aptos" w:hAnsi="Aptos" w:cstheme="minorHAnsi"/>
          <w:color w:val="1F1C24"/>
        </w:rPr>
      </w:pPr>
      <w:r w:rsidRPr="000A0934">
        <w:rPr>
          <w:rFonts w:ascii="Aptos" w:hAnsi="Aptos" w:cstheme="minorHAnsi"/>
          <w:color w:val="1F1C24"/>
        </w:rPr>
        <w:t xml:space="preserve">Photographs of the Children's Officers should, if possible, be displayed on the club's </w:t>
      </w:r>
      <w:proofErr w:type="gramStart"/>
      <w:r w:rsidRPr="000A0934">
        <w:rPr>
          <w:rFonts w:ascii="Aptos" w:hAnsi="Aptos" w:cstheme="minorHAnsi"/>
          <w:color w:val="1F1C24"/>
        </w:rPr>
        <w:t>notice board</w:t>
      </w:r>
      <w:proofErr w:type="gramEnd"/>
      <w:r w:rsidRPr="000A0934">
        <w:rPr>
          <w:rFonts w:ascii="Aptos" w:hAnsi="Aptos" w:cstheme="minorHAnsi"/>
          <w:color w:val="1F1C24"/>
        </w:rPr>
        <w:t xml:space="preserve"> and website. Names of Children's Officers shall be made known to young members, coaches and parents alike as the Designated Persons to whom concerns will be addressed. If the concern is about the Children's </w:t>
      </w:r>
      <w:proofErr w:type="gramStart"/>
      <w:r w:rsidRPr="000A0934">
        <w:rPr>
          <w:rFonts w:ascii="Aptos" w:hAnsi="Aptos" w:cstheme="minorHAnsi"/>
          <w:color w:val="1F1C24"/>
        </w:rPr>
        <w:t>Officer</w:t>
      </w:r>
      <w:proofErr w:type="gramEnd"/>
      <w:r w:rsidRPr="000A0934">
        <w:rPr>
          <w:rFonts w:ascii="Aptos" w:hAnsi="Aptos" w:cstheme="minorHAnsi"/>
          <w:color w:val="1F1C24"/>
        </w:rPr>
        <w:t xml:space="preserve"> please report to </w:t>
      </w:r>
      <w:proofErr w:type="gramStart"/>
      <w:r w:rsidRPr="000A0934">
        <w:rPr>
          <w:rFonts w:ascii="Aptos" w:hAnsi="Aptos" w:cstheme="minorHAnsi"/>
          <w:color w:val="1F1C24"/>
        </w:rPr>
        <w:t>Club</w:t>
      </w:r>
      <w:proofErr w:type="gramEnd"/>
      <w:r w:rsidRPr="000A0934">
        <w:rPr>
          <w:rFonts w:ascii="Aptos" w:hAnsi="Aptos" w:cstheme="minorHAnsi"/>
          <w:color w:val="1F1C24"/>
        </w:rPr>
        <w:t xml:space="preserve"> Chairperson.</w:t>
      </w:r>
    </w:p>
    <w:p w14:paraId="62E023E5" w14:textId="77777777" w:rsidR="00D3658B" w:rsidRPr="000A0934" w:rsidRDefault="00D3658B" w:rsidP="004C508B">
      <w:pPr>
        <w:pStyle w:val="ListParagraph"/>
        <w:numPr>
          <w:ilvl w:val="0"/>
          <w:numId w:val="16"/>
        </w:numPr>
        <w:spacing w:after="360"/>
        <w:ind w:left="714" w:hanging="357"/>
        <w:contextualSpacing w:val="0"/>
        <w:jc w:val="both"/>
        <w:rPr>
          <w:rFonts w:ascii="Aptos" w:hAnsi="Aptos" w:cstheme="minorHAnsi"/>
          <w:color w:val="1F1C24"/>
        </w:rPr>
      </w:pPr>
      <w:r w:rsidRPr="000A0934">
        <w:rPr>
          <w:rFonts w:ascii="Aptos" w:hAnsi="Aptos" w:cstheme="minorHAnsi"/>
          <w:color w:val="1F1C24"/>
        </w:rPr>
        <w:t>The club has procedures in place to deal with any concern or allegation of abuse either within the club or externally, but the first point of contact for a child, parent/guardian or coach should be the Children's Officer, although any individual has the right to contact HSE / Social Services or the Police if they have a concern about a child's safety.</w:t>
      </w:r>
    </w:p>
    <w:p w14:paraId="44AA11DD" w14:textId="77777777" w:rsidR="000A0934" w:rsidRPr="00835425" w:rsidRDefault="000A0934" w:rsidP="00B757BB">
      <w:pPr>
        <w:pStyle w:val="Heading5"/>
        <w:numPr>
          <w:ilvl w:val="0"/>
          <w:numId w:val="1"/>
        </w:numPr>
        <w:spacing w:before="0" w:after="240"/>
        <w:ind w:left="357" w:hanging="357"/>
        <w:jc w:val="both"/>
        <w:rPr>
          <w:rFonts w:asciiTheme="minorHAnsi" w:hAnsiTheme="minorHAnsi"/>
          <w:b/>
          <w:bCs/>
          <w:color w:val="auto"/>
          <w:u w:val="single"/>
        </w:rPr>
      </w:pPr>
      <w:r w:rsidRPr="00835425">
        <w:rPr>
          <w:rFonts w:asciiTheme="minorHAnsi" w:hAnsiTheme="minorHAnsi"/>
          <w:b/>
          <w:bCs/>
          <w:color w:val="auto"/>
          <w:u w:val="single"/>
        </w:rPr>
        <w:t>EQUALITY STATEMENT</w:t>
      </w:r>
    </w:p>
    <w:p w14:paraId="76527B27" w14:textId="77777777" w:rsidR="000A0934" w:rsidRPr="000A0934" w:rsidRDefault="000A0934" w:rsidP="000A0934">
      <w:pPr>
        <w:pStyle w:val="ListParagraph"/>
        <w:numPr>
          <w:ilvl w:val="0"/>
          <w:numId w:val="18"/>
        </w:numPr>
        <w:spacing w:after="120"/>
        <w:ind w:left="714" w:hanging="357"/>
        <w:contextualSpacing w:val="0"/>
        <w:jc w:val="both"/>
        <w:rPr>
          <w:rFonts w:ascii="Aptos" w:hAnsi="Aptos" w:cstheme="minorHAnsi"/>
          <w:color w:val="1F1C24"/>
        </w:rPr>
      </w:pPr>
      <w:r w:rsidRPr="000A0934">
        <w:rPr>
          <w:rFonts w:ascii="Aptos" w:hAnsi="Aptos" w:cstheme="minorHAnsi"/>
          <w:color w:val="1F1C24"/>
        </w:rPr>
        <w:t>All children should be valued and treated in an equitable and fair manner regardless of ability, age, sex, religion, social and ethnic background or political persuasion. Children, irrespective of ability of disability should be involved in sports activities in an integrated and inclusive way, whenever possible, thus allowing them to participate to their full potential alongside other children (Code of Ethics and Good Practice for Children's Sport 2000)</w:t>
      </w:r>
    </w:p>
    <w:p w14:paraId="4E19534F" w14:textId="77777777" w:rsidR="000A0934" w:rsidRPr="000A0934" w:rsidRDefault="000A0934" w:rsidP="000A0934">
      <w:pPr>
        <w:pStyle w:val="ListParagraph"/>
        <w:numPr>
          <w:ilvl w:val="0"/>
          <w:numId w:val="18"/>
        </w:numPr>
        <w:spacing w:after="120"/>
        <w:ind w:left="714" w:hanging="357"/>
        <w:contextualSpacing w:val="0"/>
        <w:jc w:val="both"/>
        <w:rPr>
          <w:rFonts w:ascii="Aptos" w:hAnsi="Aptos" w:cstheme="minorHAnsi"/>
          <w:color w:val="1F1C24"/>
        </w:rPr>
      </w:pPr>
      <w:r w:rsidRPr="000A0934">
        <w:rPr>
          <w:rFonts w:ascii="Aptos" w:hAnsi="Aptos" w:cstheme="minorHAnsi"/>
          <w:color w:val="1F1C24"/>
        </w:rPr>
        <w:t xml:space="preserve">Omagh Lawn Tennis Club </w:t>
      </w:r>
      <w:proofErr w:type="spellStart"/>
      <w:r w:rsidRPr="000A0934">
        <w:rPr>
          <w:rFonts w:ascii="Aptos" w:hAnsi="Aptos" w:cstheme="minorHAnsi"/>
          <w:color w:val="1F1C24"/>
        </w:rPr>
        <w:t>recognises</w:t>
      </w:r>
      <w:proofErr w:type="spellEnd"/>
      <w:r w:rsidRPr="000A0934">
        <w:rPr>
          <w:rFonts w:ascii="Aptos" w:hAnsi="Aptos" w:cstheme="minorHAnsi"/>
          <w:color w:val="1F1C24"/>
        </w:rPr>
        <w:t xml:space="preserve"> the additional vulnerability of some children and the extra difficulties they may face when seeking help, i.e.,</w:t>
      </w:r>
    </w:p>
    <w:p w14:paraId="0FB2EBAD" w14:textId="77777777" w:rsidR="000A0934" w:rsidRPr="000A0934" w:rsidRDefault="000A0934" w:rsidP="00CA3365">
      <w:pPr>
        <w:pStyle w:val="ListParagraph"/>
        <w:numPr>
          <w:ilvl w:val="0"/>
          <w:numId w:val="17"/>
        </w:numPr>
        <w:spacing w:after="120"/>
        <w:ind w:left="1276" w:hanging="357"/>
        <w:contextualSpacing w:val="0"/>
        <w:jc w:val="both"/>
        <w:rPr>
          <w:rFonts w:ascii="Aptos" w:hAnsi="Aptos" w:cstheme="minorHAnsi"/>
          <w:color w:val="1F1C24"/>
        </w:rPr>
      </w:pPr>
      <w:r w:rsidRPr="000A0934">
        <w:rPr>
          <w:rFonts w:ascii="Aptos" w:hAnsi="Aptos" w:cstheme="minorHAnsi"/>
          <w:color w:val="1F1C24"/>
        </w:rPr>
        <w:t>Dependency due to disability may make some children feel powerless</w:t>
      </w:r>
    </w:p>
    <w:p w14:paraId="5E080F6E" w14:textId="77777777" w:rsidR="000A0934" w:rsidRPr="000A0934" w:rsidRDefault="000A0934" w:rsidP="00CA3365">
      <w:pPr>
        <w:pStyle w:val="ListParagraph"/>
        <w:numPr>
          <w:ilvl w:val="0"/>
          <w:numId w:val="17"/>
        </w:numPr>
        <w:spacing w:after="120"/>
        <w:ind w:left="1276" w:hanging="357"/>
        <w:contextualSpacing w:val="0"/>
        <w:jc w:val="both"/>
        <w:rPr>
          <w:rFonts w:ascii="Aptos" w:hAnsi="Aptos" w:cstheme="minorHAnsi"/>
          <w:color w:val="1F1C24"/>
        </w:rPr>
      </w:pPr>
      <w:r w:rsidRPr="000A0934">
        <w:rPr>
          <w:rFonts w:ascii="Aptos" w:hAnsi="Aptos" w:cstheme="minorHAnsi"/>
          <w:color w:val="1F1C24"/>
        </w:rPr>
        <w:t>On occasions possible limited ability to communicate their feelings</w:t>
      </w:r>
    </w:p>
    <w:p w14:paraId="7644E904" w14:textId="72BB59E7" w:rsidR="000A0934" w:rsidRPr="000A0934" w:rsidRDefault="000A0934" w:rsidP="00CA3365">
      <w:pPr>
        <w:pStyle w:val="ListParagraph"/>
        <w:numPr>
          <w:ilvl w:val="0"/>
          <w:numId w:val="17"/>
        </w:numPr>
        <w:spacing w:after="240"/>
        <w:ind w:left="1276" w:hanging="357"/>
        <w:contextualSpacing w:val="0"/>
        <w:jc w:val="both"/>
        <w:rPr>
          <w:rFonts w:ascii="Aptos" w:hAnsi="Aptos" w:cstheme="minorHAnsi"/>
          <w:color w:val="1F1C24"/>
        </w:rPr>
      </w:pPr>
      <w:r w:rsidRPr="000A0934">
        <w:rPr>
          <w:rFonts w:ascii="Aptos" w:hAnsi="Aptos" w:cstheme="minorHAnsi"/>
          <w:color w:val="1F1C24"/>
        </w:rPr>
        <w:t xml:space="preserve">A negative </w:t>
      </w:r>
      <w:r w:rsidR="00627BBE" w:rsidRPr="000A0934">
        <w:rPr>
          <w:rFonts w:ascii="Aptos" w:hAnsi="Aptos" w:cstheme="minorHAnsi"/>
          <w:color w:val="1F1C24"/>
        </w:rPr>
        <w:t>self-image</w:t>
      </w:r>
      <w:r w:rsidRPr="000A0934">
        <w:rPr>
          <w:rFonts w:ascii="Aptos" w:hAnsi="Aptos" w:cstheme="minorHAnsi"/>
          <w:color w:val="1F1C24"/>
        </w:rPr>
        <w:t xml:space="preserve"> can make children vulnerable to manipulation by others</w:t>
      </w:r>
    </w:p>
    <w:p w14:paraId="454AF219" w14:textId="2B77CB94" w:rsidR="00D3658B" w:rsidRPr="004C508B" w:rsidRDefault="000A0934" w:rsidP="004C508B">
      <w:pPr>
        <w:spacing w:after="360"/>
        <w:ind w:left="720"/>
        <w:jc w:val="both"/>
        <w:rPr>
          <w:rFonts w:ascii="Aptos" w:hAnsi="Aptos" w:cstheme="minorHAnsi"/>
          <w:color w:val="1F1C24"/>
        </w:rPr>
      </w:pPr>
      <w:r w:rsidRPr="000A0934">
        <w:rPr>
          <w:rFonts w:ascii="Aptos" w:hAnsi="Aptos" w:cstheme="minorHAnsi"/>
          <w:color w:val="1F1C24"/>
        </w:rPr>
        <w:t>To address this vulnerability coaches will seek guidance on working with children with a disability from external agencies, parents/guardians and the children themselves.</w:t>
      </w:r>
    </w:p>
    <w:p w14:paraId="52BB3915" w14:textId="77777777" w:rsidR="00244BDF" w:rsidRPr="00835425" w:rsidRDefault="00244BDF" w:rsidP="00703038">
      <w:pPr>
        <w:pStyle w:val="Heading5"/>
        <w:numPr>
          <w:ilvl w:val="0"/>
          <w:numId w:val="1"/>
        </w:numPr>
        <w:spacing w:before="240" w:after="120"/>
        <w:ind w:left="357" w:hanging="357"/>
        <w:jc w:val="both"/>
        <w:rPr>
          <w:rFonts w:asciiTheme="minorHAnsi" w:hAnsiTheme="minorHAnsi"/>
          <w:b/>
          <w:bCs/>
          <w:color w:val="auto"/>
          <w:u w:val="single"/>
        </w:rPr>
      </w:pPr>
      <w:r w:rsidRPr="00835425">
        <w:rPr>
          <w:rFonts w:asciiTheme="minorHAnsi" w:hAnsiTheme="minorHAnsi"/>
          <w:b/>
          <w:bCs/>
          <w:color w:val="auto"/>
          <w:u w:val="single"/>
        </w:rPr>
        <w:lastRenderedPageBreak/>
        <w:t xml:space="preserve">EQUITY POLICY </w:t>
      </w:r>
    </w:p>
    <w:p w14:paraId="08E522D7" w14:textId="77777777" w:rsidR="00244BDF" w:rsidRPr="0052678C" w:rsidRDefault="00244BDF" w:rsidP="008B5FDC">
      <w:pPr>
        <w:pStyle w:val="ListParagraph"/>
        <w:numPr>
          <w:ilvl w:val="0"/>
          <w:numId w:val="12"/>
        </w:numPr>
        <w:spacing w:before="240"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This club is committed to ensuring that equity is incorporated across all aspects of its development. In doing so it acknowledges and adopts the following Sport Northern Ireland definition of sports equity:</w:t>
      </w:r>
    </w:p>
    <w:p w14:paraId="597655EA" w14:textId="77777777" w:rsidR="00244BDF" w:rsidRPr="0052678C" w:rsidRDefault="00244BDF" w:rsidP="00532FC0">
      <w:pPr>
        <w:spacing w:before="120" w:after="120"/>
        <w:ind w:left="720"/>
        <w:jc w:val="both"/>
        <w:rPr>
          <w:rFonts w:asciiTheme="minorHAnsi" w:hAnsiTheme="minorHAnsi" w:cstheme="minorHAnsi"/>
          <w:color w:val="1F1C24"/>
        </w:rPr>
      </w:pPr>
      <w:r w:rsidRPr="0052678C">
        <w:rPr>
          <w:rFonts w:asciiTheme="minorHAnsi" w:hAnsiTheme="minorHAnsi" w:cstheme="minorHAnsi"/>
          <w:b/>
          <w:bCs/>
          <w:color w:val="1F1C24"/>
        </w:rPr>
        <w:t xml:space="preserve">“Sports Equity is about fairness in sport, equality of access, </w:t>
      </w:r>
      <w:proofErr w:type="spellStart"/>
      <w:r w:rsidRPr="0052678C">
        <w:rPr>
          <w:rFonts w:asciiTheme="minorHAnsi" w:hAnsiTheme="minorHAnsi" w:cstheme="minorHAnsi"/>
          <w:b/>
          <w:bCs/>
          <w:color w:val="1F1C24"/>
        </w:rPr>
        <w:t>recognising</w:t>
      </w:r>
      <w:proofErr w:type="spellEnd"/>
      <w:r w:rsidRPr="0052678C">
        <w:rPr>
          <w:rFonts w:asciiTheme="minorHAnsi" w:hAnsiTheme="minorHAnsi" w:cstheme="minorHAnsi"/>
          <w:b/>
          <w:bCs/>
          <w:color w:val="1F1C24"/>
        </w:rPr>
        <w:t xml:space="preserve"> inequalities and taking steps to address them. It is about changing the culture and structure of sport to ensure it becomes equally accessible to everyone in society.”</w:t>
      </w:r>
    </w:p>
    <w:p w14:paraId="2BCADA9C" w14:textId="77777777" w:rsidR="00244BDF" w:rsidRPr="0052678C" w:rsidRDefault="00244BDF" w:rsidP="00532FC0">
      <w:pPr>
        <w:pStyle w:val="ListParagraph"/>
        <w:numPr>
          <w:ilvl w:val="0"/>
          <w:numId w:val="12"/>
        </w:numPr>
        <w:spacing w:before="360"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club respects the rights, dignity and worth of every person and will treat everyone equally within the context of their sport, regardless of age, ability, gender, race, ethnicity, religious belief, sexuality or social/economic status. </w:t>
      </w:r>
    </w:p>
    <w:p w14:paraId="20315C07" w14:textId="77777777" w:rsidR="00244BDF" w:rsidRPr="0052678C" w:rsidRDefault="00244BDF" w:rsidP="00532FC0">
      <w:pPr>
        <w:pStyle w:val="ListParagraph"/>
        <w:numPr>
          <w:ilvl w:val="0"/>
          <w:numId w:val="12"/>
        </w:numPr>
        <w:spacing w:before="360" w:after="120"/>
        <w:contextualSpacing w:val="0"/>
        <w:jc w:val="both"/>
        <w:rPr>
          <w:rFonts w:asciiTheme="minorHAnsi" w:hAnsiTheme="minorHAnsi" w:cstheme="minorHAnsi"/>
          <w:color w:val="1F1C24"/>
        </w:rPr>
      </w:pPr>
      <w:r w:rsidRPr="0052678C">
        <w:rPr>
          <w:rFonts w:asciiTheme="minorHAnsi" w:hAnsiTheme="minorHAnsi" w:cstheme="minorHAnsi"/>
          <w:color w:val="1F1C24"/>
        </w:rPr>
        <w:t>The club is committed</w:t>
      </w:r>
      <w:r w:rsidRPr="0052678C">
        <w:rPr>
          <w:rFonts w:asciiTheme="minorHAnsi" w:hAnsiTheme="minorHAnsi" w:cstheme="minorHAnsi"/>
          <w:color w:val="1F1C24"/>
        </w:rPr>
        <w:tab/>
        <w:t xml:space="preserve"> to everyone having the right to enjoy their sport in an environment free from the threat of intimidation, harassment and abuse.</w:t>
      </w:r>
    </w:p>
    <w:p w14:paraId="20A44BB7" w14:textId="77777777" w:rsidR="00244BDF" w:rsidRPr="0052678C" w:rsidRDefault="00244BDF" w:rsidP="00532FC0">
      <w:pPr>
        <w:pStyle w:val="ListParagraph"/>
        <w:numPr>
          <w:ilvl w:val="0"/>
          <w:numId w:val="12"/>
        </w:numPr>
        <w:spacing w:before="360"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All club members have a responsibility to oppose discriminatory </w:t>
      </w:r>
      <w:proofErr w:type="spellStart"/>
      <w:r w:rsidRPr="0052678C">
        <w:rPr>
          <w:rFonts w:asciiTheme="minorHAnsi" w:hAnsiTheme="minorHAnsi" w:cstheme="minorHAnsi"/>
          <w:color w:val="1F1C24"/>
        </w:rPr>
        <w:t>behaviour</w:t>
      </w:r>
      <w:proofErr w:type="spellEnd"/>
      <w:r w:rsidRPr="0052678C">
        <w:rPr>
          <w:rFonts w:asciiTheme="minorHAnsi" w:hAnsiTheme="minorHAnsi" w:cstheme="minorHAnsi"/>
          <w:color w:val="1F1C24"/>
        </w:rPr>
        <w:t xml:space="preserve"> and promote equality of opportunity.</w:t>
      </w:r>
    </w:p>
    <w:p w14:paraId="59F976C8" w14:textId="77777777" w:rsidR="00244BDF" w:rsidRPr="0052678C" w:rsidRDefault="00244BDF" w:rsidP="00532FC0">
      <w:pPr>
        <w:pStyle w:val="ListParagraph"/>
        <w:numPr>
          <w:ilvl w:val="0"/>
          <w:numId w:val="12"/>
        </w:numPr>
        <w:spacing w:before="360"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club will deal with any incidence of discriminatory </w:t>
      </w:r>
      <w:proofErr w:type="spellStart"/>
      <w:r w:rsidRPr="0052678C">
        <w:rPr>
          <w:rFonts w:asciiTheme="minorHAnsi" w:hAnsiTheme="minorHAnsi" w:cstheme="minorHAnsi"/>
          <w:color w:val="1F1C24"/>
        </w:rPr>
        <w:t>behaviour</w:t>
      </w:r>
      <w:proofErr w:type="spellEnd"/>
      <w:r w:rsidRPr="0052678C">
        <w:rPr>
          <w:rFonts w:asciiTheme="minorHAnsi" w:hAnsiTheme="minorHAnsi" w:cstheme="minorHAnsi"/>
          <w:color w:val="1F1C24"/>
        </w:rPr>
        <w:t xml:space="preserve"> seriously, according to club disciplinary procedures.</w:t>
      </w:r>
    </w:p>
    <w:p w14:paraId="524EC58D" w14:textId="77777777" w:rsidR="00244BDF" w:rsidRPr="0052678C" w:rsidRDefault="00244BDF" w:rsidP="00532FC0">
      <w:pPr>
        <w:pStyle w:val="ListParagraph"/>
        <w:numPr>
          <w:ilvl w:val="0"/>
          <w:numId w:val="12"/>
        </w:numPr>
        <w:spacing w:before="360"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Please refer to the club's Equity Policy for more information.</w:t>
      </w:r>
    </w:p>
    <w:p w14:paraId="42F61EDD" w14:textId="77777777" w:rsidR="00244BDF" w:rsidRPr="00835425" w:rsidRDefault="00244BDF" w:rsidP="00703038">
      <w:pPr>
        <w:pStyle w:val="Heading5"/>
        <w:numPr>
          <w:ilvl w:val="0"/>
          <w:numId w:val="1"/>
        </w:numPr>
        <w:spacing w:before="240" w:after="120"/>
        <w:ind w:left="357" w:hanging="357"/>
        <w:jc w:val="both"/>
        <w:rPr>
          <w:rFonts w:asciiTheme="minorHAnsi" w:hAnsiTheme="minorHAnsi"/>
          <w:b/>
          <w:bCs/>
          <w:color w:val="auto"/>
          <w:u w:val="single"/>
        </w:rPr>
      </w:pPr>
      <w:r w:rsidRPr="00835425">
        <w:rPr>
          <w:rFonts w:asciiTheme="minorHAnsi" w:hAnsiTheme="minorHAnsi"/>
          <w:b/>
          <w:bCs/>
          <w:color w:val="auto"/>
          <w:u w:val="single"/>
        </w:rPr>
        <w:t>DISCIPLINE AND APPEALS</w:t>
      </w:r>
    </w:p>
    <w:p w14:paraId="7981E611" w14:textId="048E4B46" w:rsidR="00244BDF" w:rsidRPr="0052678C" w:rsidRDefault="00244BDF" w:rsidP="00244BDF">
      <w:pPr>
        <w:pStyle w:val="ListParagraph"/>
        <w:numPr>
          <w:ilvl w:val="0"/>
          <w:numId w:val="13"/>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All concerns, allegations or reports of poor practice/abuse relating to the welfare of children and young people will be recorded and responded to swiftly and appropriately in accordance with the </w:t>
      </w:r>
      <w:r w:rsidR="00F8314F">
        <w:rPr>
          <w:rFonts w:asciiTheme="minorHAnsi" w:hAnsiTheme="minorHAnsi" w:cstheme="minorHAnsi"/>
          <w:color w:val="1F1C24"/>
        </w:rPr>
        <w:t>Cl</w:t>
      </w:r>
      <w:r w:rsidRPr="0052678C">
        <w:rPr>
          <w:rFonts w:asciiTheme="minorHAnsi" w:hAnsiTheme="minorHAnsi" w:cstheme="minorHAnsi"/>
          <w:color w:val="1F1C24"/>
        </w:rPr>
        <w:t xml:space="preserve">ub's </w:t>
      </w:r>
      <w:r w:rsidR="00FF7606">
        <w:rPr>
          <w:rFonts w:asciiTheme="minorHAnsi" w:hAnsiTheme="minorHAnsi" w:cstheme="minorHAnsi"/>
          <w:color w:val="1F1C24"/>
        </w:rPr>
        <w:t xml:space="preserve">Child </w:t>
      </w:r>
      <w:r w:rsidR="00F8314F">
        <w:rPr>
          <w:rFonts w:asciiTheme="minorHAnsi" w:hAnsiTheme="minorHAnsi" w:cstheme="minorHAnsi"/>
          <w:color w:val="1F1C24"/>
        </w:rPr>
        <w:t>S</w:t>
      </w:r>
      <w:r w:rsidRPr="0052678C">
        <w:rPr>
          <w:rFonts w:asciiTheme="minorHAnsi" w:hAnsiTheme="minorHAnsi" w:cstheme="minorHAnsi"/>
          <w:color w:val="1F1C24"/>
        </w:rPr>
        <w:t xml:space="preserve">afeguarding </w:t>
      </w:r>
      <w:r w:rsidR="00F8314F">
        <w:rPr>
          <w:rFonts w:asciiTheme="minorHAnsi" w:hAnsiTheme="minorHAnsi" w:cstheme="minorHAnsi"/>
          <w:color w:val="1F1C24"/>
        </w:rPr>
        <w:t>P</w:t>
      </w:r>
      <w:r w:rsidRPr="0052678C">
        <w:rPr>
          <w:rFonts w:asciiTheme="minorHAnsi" w:hAnsiTheme="minorHAnsi" w:cstheme="minorHAnsi"/>
          <w:color w:val="1F1C24"/>
        </w:rPr>
        <w:t>olicy</w:t>
      </w:r>
      <w:r w:rsidR="00FF7606">
        <w:rPr>
          <w:rFonts w:asciiTheme="minorHAnsi" w:hAnsiTheme="minorHAnsi" w:cstheme="minorHAnsi"/>
          <w:color w:val="1F1C24"/>
        </w:rPr>
        <w:t>, Statement</w:t>
      </w:r>
      <w:r w:rsidRPr="0052678C">
        <w:rPr>
          <w:rFonts w:asciiTheme="minorHAnsi" w:hAnsiTheme="minorHAnsi" w:cstheme="minorHAnsi"/>
          <w:color w:val="1F1C24"/>
        </w:rPr>
        <w:t xml:space="preserve"> and </w:t>
      </w:r>
      <w:r w:rsidR="00405BF9">
        <w:rPr>
          <w:rFonts w:asciiTheme="minorHAnsi" w:hAnsiTheme="minorHAnsi" w:cstheme="minorHAnsi"/>
          <w:color w:val="1F1C24"/>
        </w:rPr>
        <w:t xml:space="preserve">associated </w:t>
      </w:r>
      <w:r w:rsidRPr="0052678C">
        <w:rPr>
          <w:rFonts w:asciiTheme="minorHAnsi" w:hAnsiTheme="minorHAnsi" w:cstheme="minorHAnsi"/>
          <w:color w:val="1F1C24"/>
        </w:rPr>
        <w:t>procedures. The club welfare/designated officer is the lead contact for all members in the event of any safeguarding concerns.</w:t>
      </w:r>
    </w:p>
    <w:p w14:paraId="07640F4B" w14:textId="615D4AD9" w:rsidR="00244BDF" w:rsidRPr="0052678C" w:rsidRDefault="00244BDF" w:rsidP="003446E4">
      <w:pPr>
        <w:pStyle w:val="ListParagraph"/>
        <w:numPr>
          <w:ilvl w:val="0"/>
          <w:numId w:val="13"/>
        </w:numPr>
        <w:spacing w:before="360"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All complaints regarding the </w:t>
      </w:r>
      <w:proofErr w:type="spellStart"/>
      <w:r w:rsidRPr="0052678C">
        <w:rPr>
          <w:rFonts w:asciiTheme="minorHAnsi" w:hAnsiTheme="minorHAnsi" w:cstheme="minorHAnsi"/>
          <w:color w:val="1F1C24"/>
        </w:rPr>
        <w:t>behaviour</w:t>
      </w:r>
      <w:proofErr w:type="spellEnd"/>
      <w:r w:rsidRPr="0052678C">
        <w:rPr>
          <w:rFonts w:asciiTheme="minorHAnsi" w:hAnsiTheme="minorHAnsi" w:cstheme="minorHAnsi"/>
          <w:color w:val="1F1C24"/>
        </w:rPr>
        <w:t xml:space="preserve"> of members should be presented and submitted in writing </w:t>
      </w:r>
      <w:r w:rsidR="002C1087">
        <w:rPr>
          <w:rFonts w:asciiTheme="minorHAnsi" w:hAnsiTheme="minorHAnsi" w:cstheme="minorHAnsi"/>
          <w:color w:val="1F1C24"/>
        </w:rPr>
        <w:t xml:space="preserve">either </w:t>
      </w:r>
      <w:r w:rsidR="00C655DD">
        <w:rPr>
          <w:rFonts w:asciiTheme="minorHAnsi" w:hAnsiTheme="minorHAnsi" w:cstheme="minorHAnsi"/>
          <w:color w:val="1F1C24"/>
        </w:rPr>
        <w:t xml:space="preserve">by email to </w:t>
      </w:r>
      <w:r w:rsidR="002C1087">
        <w:rPr>
          <w:rFonts w:asciiTheme="minorHAnsi" w:hAnsiTheme="minorHAnsi" w:cstheme="minorHAnsi"/>
          <w:color w:val="1F1C24"/>
        </w:rPr>
        <w:t>‘</w:t>
      </w:r>
      <w:r w:rsidR="00116741">
        <w:rPr>
          <w:rFonts w:asciiTheme="minorHAnsi" w:hAnsiTheme="minorHAnsi" w:cstheme="minorHAnsi"/>
          <w:color w:val="1F1C24"/>
        </w:rPr>
        <w:t>contact@omaghlt</w:t>
      </w:r>
      <w:r w:rsidR="002C1087">
        <w:rPr>
          <w:rFonts w:asciiTheme="minorHAnsi" w:hAnsiTheme="minorHAnsi" w:cstheme="minorHAnsi"/>
          <w:color w:val="1F1C24"/>
        </w:rPr>
        <w:t>c.com</w:t>
      </w:r>
      <w:r w:rsidR="00782F11">
        <w:rPr>
          <w:rFonts w:asciiTheme="minorHAnsi" w:hAnsiTheme="minorHAnsi" w:cstheme="minorHAnsi"/>
          <w:color w:val="1F1C24"/>
        </w:rPr>
        <w:t xml:space="preserve">’ or </w:t>
      </w:r>
      <w:r w:rsidR="00C655DD">
        <w:rPr>
          <w:rFonts w:asciiTheme="minorHAnsi" w:hAnsiTheme="minorHAnsi" w:cstheme="minorHAnsi"/>
          <w:color w:val="1F1C24"/>
        </w:rPr>
        <w:t>addressed to T</w:t>
      </w:r>
      <w:r w:rsidR="002C1087">
        <w:rPr>
          <w:rFonts w:asciiTheme="minorHAnsi" w:hAnsiTheme="minorHAnsi" w:cstheme="minorHAnsi"/>
          <w:color w:val="1F1C24"/>
        </w:rPr>
        <w:t>he Secretary</w:t>
      </w:r>
      <w:r w:rsidR="00C655DD">
        <w:rPr>
          <w:rFonts w:asciiTheme="minorHAnsi" w:hAnsiTheme="minorHAnsi" w:cstheme="minorHAnsi"/>
          <w:color w:val="1F1C24"/>
        </w:rPr>
        <w:t>. Omagh Lawn Tennis Club</w:t>
      </w:r>
      <w:r w:rsidR="00782F11">
        <w:rPr>
          <w:rFonts w:asciiTheme="minorHAnsi" w:hAnsiTheme="minorHAnsi" w:cstheme="minorHAnsi"/>
          <w:color w:val="1F1C24"/>
        </w:rPr>
        <w:t xml:space="preserve">, 1 </w:t>
      </w:r>
      <w:proofErr w:type="spellStart"/>
      <w:r w:rsidR="00782F11">
        <w:rPr>
          <w:rFonts w:asciiTheme="minorHAnsi" w:hAnsiTheme="minorHAnsi" w:cstheme="minorHAnsi"/>
          <w:color w:val="1F1C24"/>
        </w:rPr>
        <w:t>Crevan</w:t>
      </w:r>
      <w:r w:rsidR="005275BF">
        <w:rPr>
          <w:rFonts w:asciiTheme="minorHAnsi" w:hAnsiTheme="minorHAnsi" w:cstheme="minorHAnsi"/>
          <w:color w:val="1F1C24"/>
        </w:rPr>
        <w:t>a</w:t>
      </w:r>
      <w:r w:rsidR="00782F11">
        <w:rPr>
          <w:rFonts w:asciiTheme="minorHAnsi" w:hAnsiTheme="minorHAnsi" w:cstheme="minorHAnsi"/>
          <w:color w:val="1F1C24"/>
        </w:rPr>
        <w:t>gh</w:t>
      </w:r>
      <w:proofErr w:type="spellEnd"/>
      <w:r w:rsidR="00782F11">
        <w:rPr>
          <w:rFonts w:asciiTheme="minorHAnsi" w:hAnsiTheme="minorHAnsi" w:cstheme="minorHAnsi"/>
          <w:color w:val="1F1C24"/>
        </w:rPr>
        <w:t xml:space="preserve"> Road, Omagh BT79 </w:t>
      </w:r>
      <w:r w:rsidR="00725804">
        <w:rPr>
          <w:rFonts w:asciiTheme="minorHAnsi" w:hAnsiTheme="minorHAnsi" w:cstheme="minorHAnsi"/>
          <w:color w:val="1F1C24"/>
        </w:rPr>
        <w:t>0EQ</w:t>
      </w:r>
    </w:p>
    <w:p w14:paraId="24AB6021" w14:textId="6E8351DA" w:rsidR="00244BDF" w:rsidRPr="0052678C" w:rsidRDefault="00DE3B40" w:rsidP="003446E4">
      <w:pPr>
        <w:pStyle w:val="ListParagraph"/>
        <w:numPr>
          <w:ilvl w:val="0"/>
          <w:numId w:val="13"/>
        </w:numPr>
        <w:spacing w:before="360" w:after="120"/>
        <w:contextualSpacing w:val="0"/>
        <w:jc w:val="both"/>
        <w:rPr>
          <w:rFonts w:asciiTheme="minorHAnsi" w:hAnsiTheme="minorHAnsi" w:cstheme="minorHAnsi"/>
          <w:color w:val="1F1C24"/>
        </w:rPr>
      </w:pPr>
      <w:r>
        <w:rPr>
          <w:rFonts w:asciiTheme="minorHAnsi" w:hAnsiTheme="minorHAnsi" w:cstheme="minorHAnsi"/>
          <w:color w:val="1F1C24"/>
        </w:rPr>
        <w:t>T</w:t>
      </w:r>
      <w:r w:rsidR="0009046A">
        <w:rPr>
          <w:rFonts w:asciiTheme="minorHAnsi" w:hAnsiTheme="minorHAnsi" w:cstheme="minorHAnsi"/>
          <w:color w:val="1F1C24"/>
        </w:rPr>
        <w:t xml:space="preserve">he </w:t>
      </w:r>
      <w:r>
        <w:rPr>
          <w:rFonts w:asciiTheme="minorHAnsi" w:hAnsiTheme="minorHAnsi" w:cstheme="minorHAnsi"/>
          <w:color w:val="1F1C24"/>
        </w:rPr>
        <w:t xml:space="preserve">Complaints &amp; </w:t>
      </w:r>
      <w:r w:rsidR="0009046A">
        <w:rPr>
          <w:rFonts w:asciiTheme="minorHAnsi" w:hAnsiTheme="minorHAnsi" w:cstheme="minorHAnsi"/>
          <w:color w:val="1F1C24"/>
        </w:rPr>
        <w:t>Disciplin</w:t>
      </w:r>
      <w:r>
        <w:rPr>
          <w:rFonts w:asciiTheme="minorHAnsi" w:hAnsiTheme="minorHAnsi" w:cstheme="minorHAnsi"/>
          <w:color w:val="1F1C24"/>
        </w:rPr>
        <w:t xml:space="preserve">ary Policy sets out </w:t>
      </w:r>
      <w:r w:rsidR="00E05290">
        <w:rPr>
          <w:rFonts w:asciiTheme="minorHAnsi" w:hAnsiTheme="minorHAnsi" w:cstheme="minorHAnsi"/>
          <w:color w:val="1F1C24"/>
        </w:rPr>
        <w:t xml:space="preserve">the procedures in full including those for appeals. </w:t>
      </w:r>
      <w:r w:rsidR="00244BDF" w:rsidRPr="0052678C">
        <w:rPr>
          <w:rFonts w:asciiTheme="minorHAnsi" w:hAnsiTheme="minorHAnsi" w:cstheme="minorHAnsi"/>
          <w:color w:val="1F1C24"/>
        </w:rPr>
        <w:t xml:space="preserve">The </w:t>
      </w:r>
      <w:r w:rsidR="000061EC">
        <w:rPr>
          <w:rFonts w:asciiTheme="minorHAnsi" w:hAnsiTheme="minorHAnsi" w:cstheme="minorHAnsi"/>
          <w:color w:val="1F1C24"/>
        </w:rPr>
        <w:t>Disciplinary Committee</w:t>
      </w:r>
      <w:r w:rsidR="00F20E6D">
        <w:rPr>
          <w:rFonts w:asciiTheme="minorHAnsi" w:hAnsiTheme="minorHAnsi" w:cstheme="minorHAnsi"/>
          <w:color w:val="1F1C24"/>
        </w:rPr>
        <w:t xml:space="preserve"> </w:t>
      </w:r>
      <w:r w:rsidR="00244BDF" w:rsidRPr="0052678C">
        <w:rPr>
          <w:rFonts w:asciiTheme="minorHAnsi" w:hAnsiTheme="minorHAnsi" w:cstheme="minorHAnsi"/>
          <w:color w:val="1F1C24"/>
        </w:rPr>
        <w:t>will meet to hear complaints within 1</w:t>
      </w:r>
      <w:r w:rsidR="00DB2A22">
        <w:rPr>
          <w:rFonts w:asciiTheme="minorHAnsi" w:hAnsiTheme="minorHAnsi" w:cstheme="minorHAnsi"/>
          <w:color w:val="1F1C24"/>
        </w:rPr>
        <w:t>4</w:t>
      </w:r>
      <w:r w:rsidR="00244BDF" w:rsidRPr="0052678C">
        <w:rPr>
          <w:rFonts w:asciiTheme="minorHAnsi" w:hAnsiTheme="minorHAnsi" w:cstheme="minorHAnsi"/>
          <w:color w:val="1F1C24"/>
        </w:rPr>
        <w:t xml:space="preserve"> days of a complaint being lodged. T</w:t>
      </w:r>
      <w:r w:rsidR="003B4913">
        <w:rPr>
          <w:rFonts w:asciiTheme="minorHAnsi" w:hAnsiTheme="minorHAnsi" w:cstheme="minorHAnsi"/>
          <w:color w:val="1F1C24"/>
        </w:rPr>
        <w:t>h</w:t>
      </w:r>
      <w:r w:rsidR="000061EC">
        <w:rPr>
          <w:rFonts w:asciiTheme="minorHAnsi" w:hAnsiTheme="minorHAnsi" w:cstheme="minorHAnsi"/>
          <w:color w:val="1F1C24"/>
        </w:rPr>
        <w:t>is</w:t>
      </w:r>
      <w:r w:rsidR="00244BDF" w:rsidRPr="0052678C">
        <w:rPr>
          <w:rFonts w:asciiTheme="minorHAnsi" w:hAnsiTheme="minorHAnsi" w:cstheme="minorHAnsi"/>
          <w:color w:val="1F1C24"/>
        </w:rPr>
        <w:t xml:space="preserve"> committee has the power to take appropriate disciplinary action including the termination of membership.</w:t>
      </w:r>
    </w:p>
    <w:p w14:paraId="5D938816" w14:textId="42B9C7BE" w:rsidR="00244BDF" w:rsidRPr="0052678C" w:rsidRDefault="00244BDF" w:rsidP="003446E4">
      <w:pPr>
        <w:pStyle w:val="ListParagraph"/>
        <w:numPr>
          <w:ilvl w:val="0"/>
          <w:numId w:val="13"/>
        </w:numPr>
        <w:spacing w:before="360" w:after="120"/>
        <w:contextualSpacing w:val="0"/>
        <w:jc w:val="both"/>
        <w:rPr>
          <w:rFonts w:asciiTheme="minorHAnsi" w:hAnsiTheme="minorHAnsi" w:cstheme="minorHAnsi"/>
          <w:color w:val="1F1C24"/>
        </w:rPr>
      </w:pPr>
      <w:r w:rsidRPr="0052678C">
        <w:rPr>
          <w:rFonts w:asciiTheme="minorHAnsi" w:hAnsiTheme="minorHAnsi" w:cstheme="minorHAnsi"/>
          <w:color w:val="1F1C24"/>
        </w:rPr>
        <w:t>The outcome of a disciplinary hearing should be notified in writing to the person who lodged the complaint and the member against whom the complaint was made within 1</w:t>
      </w:r>
      <w:r w:rsidR="00B413E2">
        <w:rPr>
          <w:rFonts w:asciiTheme="minorHAnsi" w:hAnsiTheme="minorHAnsi" w:cstheme="minorHAnsi"/>
          <w:color w:val="1F1C24"/>
        </w:rPr>
        <w:t>4</w:t>
      </w:r>
      <w:r w:rsidRPr="0052678C">
        <w:rPr>
          <w:rFonts w:asciiTheme="minorHAnsi" w:hAnsiTheme="minorHAnsi" w:cstheme="minorHAnsi"/>
          <w:color w:val="1F1C24"/>
        </w:rPr>
        <w:t xml:space="preserve"> days of the hearing.</w:t>
      </w:r>
    </w:p>
    <w:p w14:paraId="7FD8935F" w14:textId="70A142C4" w:rsidR="00244BDF" w:rsidRPr="0052678C" w:rsidRDefault="00244BDF" w:rsidP="003446E4">
      <w:pPr>
        <w:pStyle w:val="ListParagraph"/>
        <w:numPr>
          <w:ilvl w:val="0"/>
          <w:numId w:val="13"/>
        </w:numPr>
        <w:spacing w:before="360"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There will be the right of appeal to the </w:t>
      </w:r>
      <w:r w:rsidR="005C587E">
        <w:rPr>
          <w:rFonts w:asciiTheme="minorHAnsi" w:hAnsiTheme="minorHAnsi" w:cstheme="minorHAnsi"/>
          <w:color w:val="1F1C24"/>
        </w:rPr>
        <w:t>Management Committee</w:t>
      </w:r>
      <w:r w:rsidRPr="0052678C">
        <w:rPr>
          <w:rFonts w:asciiTheme="minorHAnsi" w:hAnsiTheme="minorHAnsi" w:cstheme="minorHAnsi"/>
          <w:color w:val="1F1C24"/>
        </w:rPr>
        <w:t xml:space="preserve"> following disciplinary action being announced. </w:t>
      </w:r>
      <w:r w:rsidR="00BD406B" w:rsidRPr="00BD406B">
        <w:rPr>
          <w:rFonts w:asciiTheme="minorHAnsi" w:hAnsiTheme="minorHAnsi" w:cstheme="minorHAnsi"/>
          <w:color w:val="1F1C24"/>
          <w:highlight w:val="yellow"/>
        </w:rPr>
        <w:t>No member previously involved in the decision to refuse or remove membership may be part of any Appeal Committee.</w:t>
      </w:r>
      <w:r w:rsidR="00BD406B">
        <w:rPr>
          <w:rFonts w:asciiTheme="minorHAnsi" w:hAnsiTheme="minorHAnsi" w:cstheme="minorHAnsi"/>
          <w:color w:val="1F1C24"/>
        </w:rPr>
        <w:t xml:space="preserve"> </w:t>
      </w:r>
      <w:proofErr w:type="gramStart"/>
      <w:r w:rsidRPr="0052678C">
        <w:rPr>
          <w:rFonts w:asciiTheme="minorHAnsi" w:hAnsiTheme="minorHAnsi" w:cstheme="minorHAnsi"/>
          <w:color w:val="1F1C24"/>
        </w:rPr>
        <w:t>The</w:t>
      </w:r>
      <w:proofErr w:type="gramEnd"/>
      <w:r w:rsidRPr="0052678C">
        <w:rPr>
          <w:rFonts w:asciiTheme="minorHAnsi" w:hAnsiTheme="minorHAnsi" w:cstheme="minorHAnsi"/>
          <w:color w:val="1F1C24"/>
        </w:rPr>
        <w:t xml:space="preserve"> committee should consider the appeal within 1</w:t>
      </w:r>
      <w:r w:rsidR="00B413E2">
        <w:rPr>
          <w:rFonts w:asciiTheme="minorHAnsi" w:hAnsiTheme="minorHAnsi" w:cstheme="minorHAnsi"/>
          <w:color w:val="1F1C24"/>
        </w:rPr>
        <w:t>4</w:t>
      </w:r>
      <w:r w:rsidRPr="0052678C">
        <w:rPr>
          <w:rFonts w:asciiTheme="minorHAnsi" w:hAnsiTheme="minorHAnsi" w:cstheme="minorHAnsi"/>
          <w:color w:val="1F1C24"/>
        </w:rPr>
        <w:t xml:space="preserve"> days of the Secretary receiving the appeal.</w:t>
      </w:r>
      <w:r w:rsidR="002B5C8E">
        <w:rPr>
          <w:rFonts w:asciiTheme="minorHAnsi" w:hAnsiTheme="minorHAnsi" w:cstheme="minorHAnsi"/>
          <w:color w:val="1F1C24"/>
        </w:rPr>
        <w:t xml:space="preserve"> </w:t>
      </w:r>
    </w:p>
    <w:p w14:paraId="2A5AC604" w14:textId="77777777" w:rsidR="00244BDF" w:rsidRPr="00835425" w:rsidRDefault="00244BDF" w:rsidP="00835425">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noProof/>
          <w:color w:val="auto"/>
          <w:u w:val="single"/>
        </w:rPr>
        <w:lastRenderedPageBreak/>
        <mc:AlternateContent>
          <mc:Choice Requires="wps">
            <w:drawing>
              <wp:anchor distT="0" distB="0" distL="0" distR="0" simplePos="0" relativeHeight="251659264" behindDoc="0" locked="0" layoutInCell="1" allowOverlap="1" wp14:anchorId="06B85F56" wp14:editId="6A2E1A2A">
                <wp:simplePos x="0" y="0"/>
                <wp:positionH relativeFrom="page">
                  <wp:posOffset>7559979</wp:posOffset>
                </wp:positionH>
                <wp:positionV relativeFrom="paragraph">
                  <wp:posOffset>200602</wp:posOffset>
                </wp:positionV>
                <wp:extent cx="1270" cy="1303020"/>
                <wp:effectExtent l="0" t="0" r="0" b="0"/>
                <wp:wrapNone/>
                <wp:docPr id="751260604"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03020"/>
                        </a:xfrm>
                        <a:custGeom>
                          <a:avLst/>
                          <a:gdLst/>
                          <a:ahLst/>
                          <a:cxnLst/>
                          <a:rect l="l" t="t" r="r" b="b"/>
                          <a:pathLst>
                            <a:path h="1303020">
                              <a:moveTo>
                                <a:pt x="0" y="1302934"/>
                              </a:moveTo>
                              <a:lnTo>
                                <a:pt x="0" y="0"/>
                              </a:lnTo>
                            </a:path>
                          </a:pathLst>
                        </a:custGeom>
                        <a:ln w="183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641C59" id="Graphic 48" o:spid="_x0000_s1026" style="position:absolute;margin-left:595.25pt;margin-top:15.8pt;width:.1pt;height:102.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70,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" path="m,1302934l,e" filled="f" strokeweight=".50886mm">
                <v:path arrowok="t"/>
                <w10:wrap anchorx="page"/>
              </v:shape>
            </w:pict>
          </mc:Fallback>
        </mc:AlternateContent>
      </w:r>
      <w:r w:rsidRPr="00835425">
        <w:rPr>
          <w:rFonts w:asciiTheme="minorHAnsi" w:hAnsiTheme="minorHAnsi"/>
          <w:b/>
          <w:bCs/>
          <w:color w:val="auto"/>
          <w:u w:val="single"/>
        </w:rPr>
        <w:t>CLUB ASSETS</w:t>
      </w:r>
    </w:p>
    <w:p w14:paraId="6B192797" w14:textId="72534C53" w:rsidR="00244BDF" w:rsidRPr="0052678C" w:rsidRDefault="00244BDF" w:rsidP="00D20CA5">
      <w:pPr>
        <w:pStyle w:val="ListParagraph"/>
        <w:numPr>
          <w:ilvl w:val="0"/>
          <w:numId w:val="14"/>
        </w:numPr>
        <w:spacing w:before="360"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The Club's assets and finances shall be used solely to further the objects of the Club. At no time or under no circumstances shall the assets of the Club be distributed among members </w:t>
      </w:r>
      <w:r w:rsidR="001E4A86">
        <w:rPr>
          <w:rFonts w:asciiTheme="minorHAnsi" w:hAnsiTheme="minorHAnsi" w:cstheme="minorHAnsi"/>
          <w:color w:val="1F1C24"/>
        </w:rPr>
        <w:t xml:space="preserve">or third parties </w:t>
      </w:r>
      <w:r w:rsidRPr="0052678C">
        <w:rPr>
          <w:rFonts w:asciiTheme="minorHAnsi" w:hAnsiTheme="minorHAnsi" w:cstheme="minorHAnsi"/>
          <w:color w:val="1F1C24"/>
        </w:rPr>
        <w:t>either on an interim or on a winding-up basis.</w:t>
      </w:r>
    </w:p>
    <w:p w14:paraId="3F10CB29" w14:textId="652B0EE5" w:rsidR="00244BDF" w:rsidRPr="0052678C" w:rsidRDefault="00244BDF" w:rsidP="00D20CA5">
      <w:pPr>
        <w:pStyle w:val="ListParagraph"/>
        <w:numPr>
          <w:ilvl w:val="0"/>
          <w:numId w:val="14"/>
        </w:numPr>
        <w:spacing w:before="360" w:after="36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The Club</w:t>
      </w:r>
      <w:r w:rsidR="000251C9">
        <w:rPr>
          <w:rFonts w:asciiTheme="minorHAnsi" w:hAnsiTheme="minorHAnsi" w:cstheme="minorHAnsi"/>
          <w:color w:val="1F1C24"/>
        </w:rPr>
        <w:t xml:space="preserve">’s </w:t>
      </w:r>
      <w:r w:rsidRPr="0052678C">
        <w:rPr>
          <w:rFonts w:asciiTheme="minorHAnsi" w:hAnsiTheme="minorHAnsi" w:cstheme="minorHAnsi"/>
          <w:color w:val="1F1C24"/>
        </w:rPr>
        <w:t>appoint</w:t>
      </w:r>
      <w:r w:rsidR="000251C9">
        <w:rPr>
          <w:rFonts w:asciiTheme="minorHAnsi" w:hAnsiTheme="minorHAnsi" w:cstheme="minorHAnsi"/>
          <w:color w:val="1F1C24"/>
        </w:rPr>
        <w:t>ed</w:t>
      </w:r>
      <w:r w:rsidRPr="0052678C">
        <w:rPr>
          <w:rFonts w:asciiTheme="minorHAnsi" w:hAnsiTheme="minorHAnsi" w:cstheme="minorHAnsi"/>
          <w:color w:val="1F1C24"/>
        </w:rPr>
        <w:t xml:space="preserve"> trustees </w:t>
      </w:r>
      <w:r w:rsidR="00BC03BA">
        <w:rPr>
          <w:rFonts w:asciiTheme="minorHAnsi" w:hAnsiTheme="minorHAnsi" w:cstheme="minorHAnsi"/>
          <w:color w:val="1F1C24"/>
        </w:rPr>
        <w:t>(minimum of 4 required)</w:t>
      </w:r>
      <w:r w:rsidR="00222246">
        <w:rPr>
          <w:rFonts w:asciiTheme="minorHAnsi" w:hAnsiTheme="minorHAnsi" w:cstheme="minorHAnsi"/>
          <w:color w:val="1F1C24"/>
        </w:rPr>
        <w:t xml:space="preserve"> </w:t>
      </w:r>
      <w:r w:rsidRPr="0052678C">
        <w:rPr>
          <w:rFonts w:asciiTheme="minorHAnsi" w:hAnsiTheme="minorHAnsi" w:cstheme="minorHAnsi"/>
          <w:color w:val="1F1C24"/>
        </w:rPr>
        <w:t>would assist and guide the Committee in the event of winding-up</w:t>
      </w:r>
      <w:r w:rsidR="00D01662">
        <w:rPr>
          <w:rFonts w:asciiTheme="minorHAnsi" w:hAnsiTheme="minorHAnsi" w:cstheme="minorHAnsi"/>
          <w:color w:val="1F1C24"/>
        </w:rPr>
        <w:t>.</w:t>
      </w:r>
    </w:p>
    <w:p w14:paraId="1F92C0D6" w14:textId="77777777" w:rsidR="00244BDF" w:rsidRPr="00835425" w:rsidRDefault="00244BDF" w:rsidP="00835425">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t>DISSOLUTION</w:t>
      </w:r>
    </w:p>
    <w:p w14:paraId="04473EBA" w14:textId="6630F9E8" w:rsidR="00244BDF" w:rsidRPr="0052678C" w:rsidRDefault="00244BDF" w:rsidP="00244BDF">
      <w:pPr>
        <w:pStyle w:val="ListParagraph"/>
        <w:numPr>
          <w:ilvl w:val="0"/>
          <w:numId w:val="15"/>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 </w:t>
      </w:r>
      <w:r w:rsidR="00CD1078" w:rsidRPr="00CD1078">
        <w:rPr>
          <w:rFonts w:asciiTheme="minorHAnsi" w:hAnsiTheme="minorHAnsi" w:cstheme="minorHAnsi"/>
          <w:color w:val="1F1C24"/>
          <w:highlight w:val="yellow"/>
        </w:rPr>
        <w:t>special</w:t>
      </w:r>
      <w:r w:rsidR="00CD1078">
        <w:rPr>
          <w:rFonts w:asciiTheme="minorHAnsi" w:hAnsiTheme="minorHAnsi" w:cstheme="minorHAnsi"/>
          <w:color w:val="1F1C24"/>
        </w:rPr>
        <w:t xml:space="preserve"> </w:t>
      </w:r>
      <w:r w:rsidRPr="0052678C">
        <w:rPr>
          <w:rFonts w:asciiTheme="minorHAnsi" w:hAnsiTheme="minorHAnsi" w:cstheme="minorHAnsi"/>
          <w:color w:val="1F1C24"/>
        </w:rPr>
        <w:t>resolution to dissolve the Club shall be passed only at a Special General Meeting specifically summoned for the purpose of such</w:t>
      </w:r>
      <w:r w:rsidR="009C7271">
        <w:rPr>
          <w:rFonts w:asciiTheme="minorHAnsi" w:hAnsiTheme="minorHAnsi" w:cstheme="minorHAnsi"/>
          <w:color w:val="1F1C24"/>
        </w:rPr>
        <w:t xml:space="preserve"> a</w:t>
      </w:r>
      <w:r w:rsidRPr="0052678C">
        <w:rPr>
          <w:rFonts w:asciiTheme="minorHAnsi" w:hAnsiTheme="minorHAnsi" w:cstheme="minorHAnsi"/>
          <w:color w:val="1F1C24"/>
        </w:rPr>
        <w:t xml:space="preserve"> resolution</w:t>
      </w:r>
      <w:r w:rsidR="009C7271">
        <w:rPr>
          <w:rFonts w:asciiTheme="minorHAnsi" w:hAnsiTheme="minorHAnsi" w:cstheme="minorHAnsi"/>
          <w:color w:val="1F1C24"/>
        </w:rPr>
        <w:t>,</w:t>
      </w:r>
      <w:r w:rsidRPr="0052678C">
        <w:rPr>
          <w:rFonts w:asciiTheme="minorHAnsi" w:hAnsiTheme="minorHAnsi" w:cstheme="minorHAnsi"/>
          <w:color w:val="1F1C24"/>
        </w:rPr>
        <w:t xml:space="preserve"> if supported by not less than four-fifths of those present and entitled to vote and the Trustees.</w:t>
      </w:r>
    </w:p>
    <w:p w14:paraId="3C3E0FAE" w14:textId="77777777" w:rsidR="00244BDF" w:rsidRPr="0052678C" w:rsidRDefault="00244BDF" w:rsidP="00D20CA5">
      <w:pPr>
        <w:pStyle w:val="ListParagraph"/>
        <w:numPr>
          <w:ilvl w:val="0"/>
          <w:numId w:val="15"/>
        </w:numPr>
        <w:spacing w:before="360" w:after="120"/>
        <w:ind w:left="714" w:hanging="357"/>
        <w:contextualSpacing w:val="0"/>
        <w:jc w:val="both"/>
        <w:rPr>
          <w:rFonts w:asciiTheme="minorHAnsi" w:hAnsiTheme="minorHAnsi" w:cstheme="minorHAnsi"/>
          <w:color w:val="1F1C24"/>
        </w:rPr>
      </w:pPr>
      <w:r w:rsidRPr="0052678C">
        <w:rPr>
          <w:rFonts w:asciiTheme="minorHAnsi" w:hAnsiTheme="minorHAnsi" w:cstheme="minorHAnsi"/>
          <w:color w:val="1F1C24"/>
        </w:rPr>
        <w:t>In the event of the dissolution of the Club, any assets remaining after the satisfaction of all debts and liabilities shall not be paid to or distributed among the members of the Club, but shall be given or transferred to one or more or the following approved sporting or charitable bodies:</w:t>
      </w:r>
    </w:p>
    <w:p w14:paraId="33EC6333" w14:textId="77777777" w:rsidR="00244BDF" w:rsidRPr="0052678C" w:rsidRDefault="00244BDF" w:rsidP="00244BDF">
      <w:pPr>
        <w:pStyle w:val="ListParagraph"/>
        <w:numPr>
          <w:ilvl w:val="0"/>
          <w:numId w:val="5"/>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 xml:space="preserve">A registered charitable </w:t>
      </w:r>
      <w:proofErr w:type="spellStart"/>
      <w:r w:rsidRPr="0052678C">
        <w:rPr>
          <w:rFonts w:asciiTheme="minorHAnsi" w:hAnsiTheme="minorHAnsi" w:cstheme="minorHAnsi"/>
          <w:color w:val="1F1C24"/>
        </w:rPr>
        <w:t>organisation</w:t>
      </w:r>
      <w:proofErr w:type="spellEnd"/>
      <w:r w:rsidRPr="0052678C">
        <w:rPr>
          <w:rFonts w:asciiTheme="minorHAnsi" w:hAnsiTheme="minorHAnsi" w:cstheme="minorHAnsi"/>
          <w:color w:val="1F1C24"/>
        </w:rPr>
        <w:t>(s).</w:t>
      </w:r>
    </w:p>
    <w:p w14:paraId="0EA65EF7" w14:textId="77777777" w:rsidR="00244BDF" w:rsidRPr="0052678C" w:rsidRDefault="00244BDF" w:rsidP="00244BDF">
      <w:pPr>
        <w:pStyle w:val="ListParagraph"/>
        <w:numPr>
          <w:ilvl w:val="0"/>
          <w:numId w:val="5"/>
        </w:numPr>
        <w:spacing w:after="120"/>
        <w:contextualSpacing w:val="0"/>
        <w:jc w:val="both"/>
        <w:rPr>
          <w:rFonts w:asciiTheme="minorHAnsi" w:hAnsiTheme="minorHAnsi" w:cstheme="minorHAnsi"/>
          <w:color w:val="1F1C24"/>
        </w:rPr>
      </w:pPr>
      <w:r w:rsidRPr="0052678C">
        <w:rPr>
          <w:rFonts w:asciiTheme="minorHAnsi" w:hAnsiTheme="minorHAnsi" w:cstheme="minorHAnsi"/>
          <w:color w:val="1F1C24"/>
        </w:rPr>
        <w:t>Another Club which is a registered Community Amateur Sports Club.</w:t>
      </w:r>
    </w:p>
    <w:p w14:paraId="1F95EF7E" w14:textId="77777777" w:rsidR="00244BDF" w:rsidRPr="0052678C" w:rsidRDefault="00244BDF" w:rsidP="00987943">
      <w:pPr>
        <w:pStyle w:val="ListParagraph"/>
        <w:numPr>
          <w:ilvl w:val="0"/>
          <w:numId w:val="5"/>
        </w:numPr>
        <w:spacing w:after="360"/>
        <w:ind w:left="1077" w:hanging="357"/>
        <w:contextualSpacing w:val="0"/>
        <w:jc w:val="both"/>
        <w:rPr>
          <w:rFonts w:asciiTheme="minorHAnsi" w:hAnsiTheme="minorHAnsi" w:cstheme="minorHAnsi"/>
          <w:color w:val="1F1C24"/>
        </w:rPr>
      </w:pPr>
      <w:r w:rsidRPr="0052678C">
        <w:rPr>
          <w:rFonts w:asciiTheme="minorHAnsi" w:hAnsiTheme="minorHAnsi" w:cstheme="minorHAnsi"/>
          <w:color w:val="1F1C24"/>
        </w:rPr>
        <w:t>The sports national governing body for use by them for related community sports.</w:t>
      </w:r>
    </w:p>
    <w:p w14:paraId="757749CE" w14:textId="77777777" w:rsidR="00244BDF" w:rsidRPr="00835425" w:rsidRDefault="00244BDF" w:rsidP="00835425">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t>AMENDMENTS OF CONSTITUTION</w:t>
      </w:r>
    </w:p>
    <w:p w14:paraId="401B8001" w14:textId="77777777" w:rsidR="00244BDF" w:rsidRPr="0052678C" w:rsidRDefault="00244BDF" w:rsidP="00987943">
      <w:pPr>
        <w:spacing w:after="360"/>
        <w:jc w:val="both"/>
        <w:rPr>
          <w:rFonts w:asciiTheme="minorHAnsi" w:hAnsiTheme="minorHAnsi" w:cstheme="minorHAnsi"/>
          <w:color w:val="1F1C24"/>
        </w:rPr>
      </w:pPr>
      <w:r w:rsidRPr="0052678C">
        <w:rPr>
          <w:rFonts w:asciiTheme="minorHAnsi" w:hAnsiTheme="minorHAnsi" w:cstheme="minorHAnsi"/>
          <w:color w:val="1F1C24"/>
        </w:rPr>
        <w:t>This Constitution may be added to, repealed or amended by resolution at any Annual or Special General Meeting provided that no such resolution shall be deemed to have been passed unless it is carried by a majority of at least three-fifths of members voting thereon.</w:t>
      </w:r>
    </w:p>
    <w:p w14:paraId="7D83B7FA" w14:textId="77777777" w:rsidR="00244BDF" w:rsidRPr="00835425" w:rsidRDefault="00244BDF" w:rsidP="00835425">
      <w:pPr>
        <w:pStyle w:val="Heading5"/>
        <w:numPr>
          <w:ilvl w:val="0"/>
          <w:numId w:val="1"/>
        </w:numPr>
        <w:spacing w:before="240" w:after="240"/>
        <w:ind w:left="357" w:hanging="357"/>
        <w:jc w:val="both"/>
        <w:rPr>
          <w:rFonts w:asciiTheme="minorHAnsi" w:hAnsiTheme="minorHAnsi"/>
          <w:b/>
          <w:bCs/>
          <w:color w:val="auto"/>
          <w:u w:val="single"/>
        </w:rPr>
      </w:pPr>
      <w:r w:rsidRPr="00835425">
        <w:rPr>
          <w:rFonts w:asciiTheme="minorHAnsi" w:hAnsiTheme="minorHAnsi"/>
          <w:b/>
          <w:bCs/>
          <w:color w:val="auto"/>
          <w:u w:val="single"/>
        </w:rPr>
        <w:t>DECLARATION</w:t>
      </w:r>
    </w:p>
    <w:p w14:paraId="4C39B172" w14:textId="62E6F0B0" w:rsidR="00244BDF" w:rsidRPr="0052678C" w:rsidRDefault="00244BDF" w:rsidP="00987943">
      <w:pPr>
        <w:spacing w:after="360"/>
        <w:jc w:val="both"/>
        <w:rPr>
          <w:rFonts w:asciiTheme="minorHAnsi" w:hAnsiTheme="minorHAnsi" w:cstheme="minorHAnsi"/>
          <w:color w:val="1F1C24"/>
        </w:rPr>
      </w:pPr>
      <w:r w:rsidRPr="0052678C">
        <w:rPr>
          <w:rFonts w:asciiTheme="minorHAnsi" w:hAnsiTheme="minorHAnsi" w:cstheme="minorHAnsi"/>
          <w:color w:val="1F1C24"/>
        </w:rPr>
        <w:t>It is hereby certified that this document represents a true and the most up to date version of the Constitution of Omagh Lawn Tennis Club</w:t>
      </w:r>
      <w:r w:rsidR="00590144">
        <w:rPr>
          <w:rFonts w:asciiTheme="minorHAnsi" w:hAnsiTheme="minorHAnsi" w:cstheme="minorHAnsi"/>
          <w:color w:val="1F1C24"/>
        </w:rPr>
        <w:t xml:space="preserve"> Limited</w:t>
      </w:r>
      <w:r w:rsidRPr="0052678C">
        <w:rPr>
          <w:rFonts w:asciiTheme="minorHAnsi" w:hAnsiTheme="minorHAnsi" w:cstheme="minorHAnsi"/>
          <w:color w:val="1F1C24"/>
        </w:rPr>
        <w:t>.</w:t>
      </w:r>
    </w:p>
    <w:p w14:paraId="5C593E93" w14:textId="77777777" w:rsidR="00244BDF" w:rsidRPr="0052678C" w:rsidRDefault="00244BDF" w:rsidP="00244BDF">
      <w:pPr>
        <w:jc w:val="both"/>
        <w:rPr>
          <w:rFonts w:asciiTheme="minorHAnsi" w:hAnsiTheme="minorHAnsi" w:cstheme="minorHAnsi"/>
          <w:color w:val="1F1C24"/>
        </w:rPr>
      </w:pPr>
    </w:p>
    <w:p w14:paraId="66C27746" w14:textId="77777777" w:rsidR="00244BDF" w:rsidRPr="0052678C" w:rsidRDefault="00244BDF" w:rsidP="00244BDF">
      <w:pPr>
        <w:jc w:val="both"/>
        <w:rPr>
          <w:rFonts w:asciiTheme="minorHAnsi" w:hAnsiTheme="minorHAnsi" w:cstheme="minorHAnsi"/>
          <w:color w:val="1F1C24"/>
        </w:rPr>
      </w:pPr>
    </w:p>
    <w:p w14:paraId="4D66AB85" w14:textId="2B7A547F" w:rsidR="00244BDF" w:rsidRPr="0052678C" w:rsidRDefault="00244BDF" w:rsidP="00987943">
      <w:pPr>
        <w:spacing w:after="360"/>
        <w:jc w:val="both"/>
        <w:rPr>
          <w:rFonts w:asciiTheme="minorHAnsi" w:hAnsiTheme="minorHAnsi" w:cstheme="minorHAnsi"/>
          <w:color w:val="1F1C24"/>
        </w:rPr>
      </w:pPr>
      <w:r w:rsidRPr="0052678C">
        <w:rPr>
          <w:rFonts w:asciiTheme="minorHAnsi" w:hAnsiTheme="minorHAnsi" w:cstheme="minorHAnsi"/>
          <w:color w:val="1F1C24"/>
        </w:rPr>
        <w:t>Signed</w:t>
      </w:r>
      <w:r w:rsidRPr="0052678C">
        <w:rPr>
          <w:rFonts w:asciiTheme="minorHAnsi" w:hAnsiTheme="minorHAnsi" w:cstheme="minorHAnsi"/>
          <w:color w:val="1F1C24"/>
        </w:rPr>
        <w:tab/>
        <w:t xml:space="preserve">………………………………………… </w:t>
      </w:r>
      <w:r w:rsidR="00970D81">
        <w:rPr>
          <w:rFonts w:asciiTheme="minorHAnsi" w:hAnsiTheme="minorHAnsi" w:cstheme="minorHAnsi"/>
          <w:color w:val="1F1C24"/>
        </w:rPr>
        <w:t>Chairperson</w:t>
      </w:r>
      <w:r w:rsidR="00980CE1">
        <w:rPr>
          <w:rFonts w:asciiTheme="minorHAnsi" w:hAnsiTheme="minorHAnsi" w:cstheme="minorHAnsi"/>
          <w:color w:val="1F1C24"/>
        </w:rPr>
        <w:tab/>
        <w:t>(</w:t>
      </w:r>
      <w:r w:rsidR="00C22D60">
        <w:rPr>
          <w:rFonts w:asciiTheme="minorHAnsi" w:hAnsiTheme="minorHAnsi" w:cstheme="minorHAnsi"/>
          <w:color w:val="1F1C24"/>
        </w:rPr>
        <w:t>Jim McCann</w:t>
      </w:r>
      <w:r w:rsidR="00980CE1">
        <w:rPr>
          <w:rFonts w:asciiTheme="minorHAnsi" w:hAnsiTheme="minorHAnsi" w:cstheme="minorHAnsi"/>
          <w:color w:val="1F1C24"/>
        </w:rPr>
        <w:t>)</w:t>
      </w:r>
    </w:p>
    <w:p w14:paraId="76CEE727" w14:textId="77777777" w:rsidR="00244BDF" w:rsidRPr="0052678C" w:rsidRDefault="00244BDF" w:rsidP="00244BDF">
      <w:pPr>
        <w:jc w:val="both"/>
        <w:rPr>
          <w:rFonts w:asciiTheme="minorHAnsi" w:hAnsiTheme="minorHAnsi" w:cstheme="minorHAnsi"/>
          <w:color w:val="1F1C24"/>
        </w:rPr>
      </w:pPr>
    </w:p>
    <w:p w14:paraId="7A86BB33" w14:textId="77777777" w:rsidR="00244BDF" w:rsidRPr="0052678C" w:rsidRDefault="00244BDF" w:rsidP="00244BDF">
      <w:pPr>
        <w:jc w:val="both"/>
        <w:rPr>
          <w:rFonts w:asciiTheme="minorHAnsi" w:hAnsiTheme="minorHAnsi" w:cstheme="minorHAnsi"/>
          <w:color w:val="1F1C24"/>
        </w:rPr>
      </w:pPr>
    </w:p>
    <w:p w14:paraId="1DC8936F" w14:textId="5048BBEF" w:rsidR="00244BDF" w:rsidRPr="0052678C" w:rsidRDefault="00244BDF" w:rsidP="00987943">
      <w:pPr>
        <w:spacing w:after="120"/>
        <w:jc w:val="both"/>
        <w:rPr>
          <w:rFonts w:asciiTheme="minorHAnsi" w:hAnsiTheme="minorHAnsi" w:cstheme="minorHAnsi"/>
          <w:color w:val="1F1C24"/>
        </w:rPr>
      </w:pPr>
      <w:r w:rsidRPr="0052678C">
        <w:rPr>
          <w:rFonts w:asciiTheme="minorHAnsi" w:hAnsiTheme="minorHAnsi" w:cstheme="minorHAnsi"/>
          <w:color w:val="1F1C24"/>
        </w:rPr>
        <w:t xml:space="preserve">Signed …………………………………………. </w:t>
      </w:r>
      <w:r w:rsidR="00C22D60">
        <w:rPr>
          <w:rFonts w:asciiTheme="minorHAnsi" w:hAnsiTheme="minorHAnsi" w:cstheme="minorHAnsi"/>
          <w:color w:val="1F1C24"/>
        </w:rPr>
        <w:t>Treasurer</w:t>
      </w:r>
      <w:r w:rsidR="00980CE1">
        <w:rPr>
          <w:rFonts w:asciiTheme="minorHAnsi" w:hAnsiTheme="minorHAnsi" w:cstheme="minorHAnsi"/>
          <w:color w:val="1F1C24"/>
        </w:rPr>
        <w:tab/>
        <w:t>(</w:t>
      </w:r>
      <w:r w:rsidR="00C22D60">
        <w:rPr>
          <w:rFonts w:asciiTheme="minorHAnsi" w:hAnsiTheme="minorHAnsi" w:cstheme="minorHAnsi"/>
          <w:color w:val="1F1C24"/>
        </w:rPr>
        <w:t>Bridget Collins</w:t>
      </w:r>
      <w:r w:rsidR="00980CE1">
        <w:rPr>
          <w:rFonts w:asciiTheme="minorHAnsi" w:hAnsiTheme="minorHAnsi" w:cstheme="minorHAnsi"/>
          <w:color w:val="1F1C24"/>
        </w:rPr>
        <w:t>)</w:t>
      </w:r>
    </w:p>
    <w:p w14:paraId="32CCBF33" w14:textId="77777777" w:rsidR="00244BDF" w:rsidRPr="0052678C" w:rsidRDefault="00244BDF" w:rsidP="00244BDF">
      <w:pPr>
        <w:jc w:val="both"/>
        <w:rPr>
          <w:rFonts w:asciiTheme="minorHAnsi" w:hAnsiTheme="minorHAnsi" w:cstheme="minorHAnsi"/>
          <w:color w:val="1F1C24"/>
        </w:rPr>
      </w:pPr>
    </w:p>
    <w:p w14:paraId="73CFD201" w14:textId="02884263" w:rsidR="00244BDF" w:rsidRPr="0052678C" w:rsidRDefault="00244BDF" w:rsidP="00244BDF">
      <w:pPr>
        <w:jc w:val="both"/>
        <w:rPr>
          <w:rFonts w:asciiTheme="minorHAnsi" w:hAnsiTheme="minorHAnsi" w:cstheme="minorHAnsi"/>
          <w:color w:val="1F1C24"/>
        </w:rPr>
      </w:pPr>
      <w:r w:rsidRPr="0052678C">
        <w:rPr>
          <w:rFonts w:asciiTheme="minorHAnsi" w:hAnsiTheme="minorHAnsi" w:cstheme="minorHAnsi"/>
          <w:color w:val="1F1C24"/>
        </w:rPr>
        <w:t xml:space="preserve">Date: </w:t>
      </w:r>
    </w:p>
    <w:p w14:paraId="7965C2BE" w14:textId="77777777" w:rsidR="00D978B4" w:rsidRPr="0052678C" w:rsidRDefault="00D978B4">
      <w:pPr>
        <w:rPr>
          <w:rFonts w:asciiTheme="minorHAnsi" w:hAnsiTheme="minorHAnsi"/>
        </w:rPr>
      </w:pPr>
    </w:p>
    <w:sectPr w:rsidR="00D978B4" w:rsidRPr="0052678C" w:rsidSect="00B757BB">
      <w:footerReference w:type="default" r:id="rId7"/>
      <w:headerReference w:type="first" r:id="rId8"/>
      <w:footerReference w:type="first" r:id="rId9"/>
      <w:pgSz w:w="11906" w:h="16838"/>
      <w:pgMar w:top="1304" w:right="1440" w:bottom="130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AD42" w14:textId="77777777" w:rsidR="00B16D0A" w:rsidRDefault="00B16D0A" w:rsidP="007148EE">
      <w:r>
        <w:separator/>
      </w:r>
    </w:p>
  </w:endnote>
  <w:endnote w:type="continuationSeparator" w:id="0">
    <w:p w14:paraId="17F8AF0D" w14:textId="77777777" w:rsidR="00B16D0A" w:rsidRDefault="00B16D0A" w:rsidP="0071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371690"/>
      <w:docPartObj>
        <w:docPartGallery w:val="Page Numbers (Bottom of Page)"/>
        <w:docPartUnique/>
      </w:docPartObj>
    </w:sdtPr>
    <w:sdtEndPr>
      <w:rPr>
        <w:rFonts w:asciiTheme="minorHAnsi" w:hAnsiTheme="minorHAnsi"/>
        <w:color w:val="7F7F7F" w:themeColor="background1" w:themeShade="7F"/>
        <w:spacing w:val="60"/>
      </w:rPr>
    </w:sdtEndPr>
    <w:sdtContent>
      <w:p w14:paraId="30077EE0" w14:textId="5CDAE173" w:rsidR="0026778D" w:rsidRPr="0026778D" w:rsidRDefault="0026778D">
        <w:pPr>
          <w:pStyle w:val="Footer"/>
          <w:pBdr>
            <w:top w:val="single" w:sz="4" w:space="1" w:color="D9D9D9" w:themeColor="background1" w:themeShade="D9"/>
          </w:pBdr>
          <w:jc w:val="right"/>
          <w:rPr>
            <w:rFonts w:asciiTheme="minorHAnsi" w:hAnsiTheme="minorHAnsi"/>
          </w:rPr>
        </w:pPr>
        <w:r w:rsidRPr="0026778D">
          <w:rPr>
            <w:rFonts w:asciiTheme="minorHAnsi" w:hAnsiTheme="minorHAnsi"/>
          </w:rPr>
          <w:fldChar w:fldCharType="begin"/>
        </w:r>
        <w:r w:rsidRPr="0026778D">
          <w:rPr>
            <w:rFonts w:asciiTheme="minorHAnsi" w:hAnsiTheme="minorHAnsi"/>
          </w:rPr>
          <w:instrText xml:space="preserve"> PAGE   \* MERGEFORMAT </w:instrText>
        </w:r>
        <w:r w:rsidRPr="0026778D">
          <w:rPr>
            <w:rFonts w:asciiTheme="minorHAnsi" w:hAnsiTheme="minorHAnsi"/>
          </w:rPr>
          <w:fldChar w:fldCharType="separate"/>
        </w:r>
        <w:r w:rsidRPr="0026778D">
          <w:rPr>
            <w:rFonts w:asciiTheme="minorHAnsi" w:hAnsiTheme="minorHAnsi"/>
            <w:noProof/>
          </w:rPr>
          <w:t>2</w:t>
        </w:r>
        <w:r w:rsidRPr="0026778D">
          <w:rPr>
            <w:rFonts w:asciiTheme="minorHAnsi" w:hAnsiTheme="minorHAnsi"/>
            <w:noProof/>
          </w:rPr>
          <w:fldChar w:fldCharType="end"/>
        </w:r>
        <w:r w:rsidRPr="0026778D">
          <w:rPr>
            <w:rFonts w:asciiTheme="minorHAnsi" w:hAnsiTheme="minorHAnsi"/>
          </w:rPr>
          <w:t xml:space="preserve"> | </w:t>
        </w:r>
        <w:r w:rsidRPr="0026778D">
          <w:rPr>
            <w:rFonts w:asciiTheme="minorHAnsi" w:hAnsiTheme="minorHAnsi"/>
            <w:color w:val="7F7F7F" w:themeColor="background1" w:themeShade="7F"/>
            <w:spacing w:val="60"/>
          </w:rPr>
          <w:t>Page</w:t>
        </w:r>
      </w:p>
    </w:sdtContent>
  </w:sdt>
  <w:p w14:paraId="412CBBB3" w14:textId="77777777" w:rsidR="007148EE" w:rsidRDefault="0071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65186"/>
      <w:docPartObj>
        <w:docPartGallery w:val="Page Numbers (Bottom of Page)"/>
        <w:docPartUnique/>
      </w:docPartObj>
    </w:sdtPr>
    <w:sdtEndPr>
      <w:rPr>
        <w:rFonts w:asciiTheme="minorHAnsi" w:hAnsiTheme="minorHAnsi"/>
        <w:color w:val="7F7F7F" w:themeColor="background1" w:themeShade="7F"/>
        <w:spacing w:val="60"/>
      </w:rPr>
    </w:sdtEndPr>
    <w:sdtContent>
      <w:p w14:paraId="1D28800B" w14:textId="64AF9506" w:rsidR="0026778D" w:rsidRPr="0026778D" w:rsidRDefault="0026778D">
        <w:pPr>
          <w:pStyle w:val="Footer"/>
          <w:pBdr>
            <w:top w:val="single" w:sz="4" w:space="1" w:color="D9D9D9" w:themeColor="background1" w:themeShade="D9"/>
          </w:pBdr>
          <w:jc w:val="right"/>
          <w:rPr>
            <w:rFonts w:asciiTheme="minorHAnsi" w:hAnsiTheme="minorHAnsi"/>
          </w:rPr>
        </w:pPr>
        <w:r w:rsidRPr="0026778D">
          <w:rPr>
            <w:rFonts w:asciiTheme="minorHAnsi" w:hAnsiTheme="minorHAnsi"/>
          </w:rPr>
          <w:fldChar w:fldCharType="begin"/>
        </w:r>
        <w:r w:rsidRPr="0026778D">
          <w:rPr>
            <w:rFonts w:asciiTheme="minorHAnsi" w:hAnsiTheme="minorHAnsi"/>
          </w:rPr>
          <w:instrText xml:space="preserve"> PAGE   \* MERGEFORMAT </w:instrText>
        </w:r>
        <w:r w:rsidRPr="0026778D">
          <w:rPr>
            <w:rFonts w:asciiTheme="minorHAnsi" w:hAnsiTheme="minorHAnsi"/>
          </w:rPr>
          <w:fldChar w:fldCharType="separate"/>
        </w:r>
        <w:r w:rsidRPr="0026778D">
          <w:rPr>
            <w:rFonts w:asciiTheme="minorHAnsi" w:hAnsiTheme="minorHAnsi"/>
            <w:noProof/>
          </w:rPr>
          <w:t>2</w:t>
        </w:r>
        <w:r w:rsidRPr="0026778D">
          <w:rPr>
            <w:rFonts w:asciiTheme="minorHAnsi" w:hAnsiTheme="minorHAnsi"/>
            <w:noProof/>
          </w:rPr>
          <w:fldChar w:fldCharType="end"/>
        </w:r>
        <w:r w:rsidRPr="0026778D">
          <w:rPr>
            <w:rFonts w:asciiTheme="minorHAnsi" w:hAnsiTheme="minorHAnsi"/>
          </w:rPr>
          <w:t xml:space="preserve"> | </w:t>
        </w:r>
        <w:r w:rsidRPr="0026778D">
          <w:rPr>
            <w:rFonts w:asciiTheme="minorHAnsi" w:hAnsiTheme="minorHAnsi"/>
            <w:color w:val="7F7F7F" w:themeColor="background1" w:themeShade="7F"/>
            <w:spacing w:val="60"/>
          </w:rPr>
          <w:t>Page</w:t>
        </w:r>
      </w:p>
    </w:sdtContent>
  </w:sdt>
  <w:p w14:paraId="13DF346B" w14:textId="77777777" w:rsidR="007148EE" w:rsidRDefault="0071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55EB7" w14:textId="77777777" w:rsidR="00B16D0A" w:rsidRDefault="00B16D0A" w:rsidP="007148EE">
      <w:r>
        <w:separator/>
      </w:r>
    </w:p>
  </w:footnote>
  <w:footnote w:type="continuationSeparator" w:id="0">
    <w:p w14:paraId="0D04D4E1" w14:textId="77777777" w:rsidR="00B16D0A" w:rsidRDefault="00B16D0A" w:rsidP="0071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7148EE" w14:paraId="10FC880C" w14:textId="77777777" w:rsidTr="009A2883">
      <w:tc>
        <w:tcPr>
          <w:tcW w:w="2972" w:type="dxa"/>
        </w:tcPr>
        <w:p w14:paraId="689A820D" w14:textId="5C70C326" w:rsidR="007148EE" w:rsidRDefault="00DB35C2" w:rsidP="007148EE">
          <w:pPr>
            <w:pStyle w:val="Header"/>
          </w:pPr>
          <w:r>
            <w:rPr>
              <w:noProof/>
            </w:rPr>
            <w:drawing>
              <wp:inline distT="0" distB="0" distL="0" distR="0" wp14:anchorId="19DA3E7E" wp14:editId="648A7040">
                <wp:extent cx="975360" cy="975360"/>
                <wp:effectExtent l="0" t="0" r="0" b="0"/>
                <wp:docPr id="634588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6044" w:type="dxa"/>
        </w:tcPr>
        <w:p w14:paraId="0A7C2EBA" w14:textId="77777777" w:rsidR="007148EE" w:rsidRPr="00D101CF" w:rsidRDefault="007148EE" w:rsidP="007148EE">
          <w:pPr>
            <w:pStyle w:val="Header"/>
            <w:rPr>
              <w:sz w:val="24"/>
              <w:szCs w:val="24"/>
            </w:rPr>
          </w:pPr>
        </w:p>
        <w:p w14:paraId="59194EAA" w14:textId="77777777" w:rsidR="007148EE" w:rsidRDefault="007148EE" w:rsidP="007148EE">
          <w:pPr>
            <w:pStyle w:val="Header"/>
            <w:jc w:val="center"/>
            <w:rPr>
              <w:sz w:val="48"/>
              <w:szCs w:val="48"/>
            </w:rPr>
          </w:pPr>
          <w:r w:rsidRPr="00D101CF">
            <w:rPr>
              <w:sz w:val="48"/>
              <w:szCs w:val="48"/>
            </w:rPr>
            <w:t>CONSTITUTION</w:t>
          </w:r>
        </w:p>
        <w:p w14:paraId="3AEBB955" w14:textId="77777777" w:rsidR="007148EE" w:rsidRPr="00D101CF" w:rsidRDefault="007148EE" w:rsidP="007148EE">
          <w:pPr>
            <w:pStyle w:val="Header"/>
            <w:rPr>
              <w:sz w:val="48"/>
              <w:szCs w:val="48"/>
            </w:rPr>
          </w:pPr>
          <w:r w:rsidRPr="00D101CF">
            <w:rPr>
              <w:sz w:val="48"/>
              <w:szCs w:val="48"/>
            </w:rPr>
            <w:t>Omagh Lawn Tennis Club</w:t>
          </w:r>
        </w:p>
        <w:p w14:paraId="0031C91A" w14:textId="77777777" w:rsidR="007148EE" w:rsidRDefault="007148EE" w:rsidP="007148EE">
          <w:pPr>
            <w:pStyle w:val="Header"/>
          </w:pPr>
        </w:p>
      </w:tc>
    </w:tr>
  </w:tbl>
  <w:p w14:paraId="15AA7A10" w14:textId="77777777" w:rsidR="007148EE" w:rsidRDefault="00714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0D2C"/>
    <w:multiLevelType w:val="hybridMultilevel"/>
    <w:tmpl w:val="0C9402DE"/>
    <w:lvl w:ilvl="0" w:tplc="235251CA">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E517A"/>
    <w:multiLevelType w:val="hybridMultilevel"/>
    <w:tmpl w:val="F5FA34BA"/>
    <w:lvl w:ilvl="0" w:tplc="AA786288">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90775"/>
    <w:multiLevelType w:val="hybridMultilevel"/>
    <w:tmpl w:val="3544BF78"/>
    <w:lvl w:ilvl="0" w:tplc="12688D88">
      <w:start w:val="1"/>
      <w:numFmt w:val="lowerRoman"/>
      <w:lvlText w:val="(%1)"/>
      <w:lvlJc w:val="left"/>
      <w:pPr>
        <w:ind w:left="1080" w:hanging="360"/>
      </w:pPr>
      <w:rPr>
        <w:rFonts w:ascii="Arial" w:eastAsia="Arial" w:hAnsi="Arial" w:cs="Arial" w:hint="default"/>
        <w:b w:val="0"/>
        <w:bCs w:val="0"/>
        <w:i w:val="0"/>
        <w:iCs w:val="0"/>
        <w:color w:val="362F2F"/>
        <w:spacing w:val="-1"/>
        <w:w w:val="100"/>
        <w:sz w:val="23"/>
        <w:szCs w:val="23"/>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46B04BC"/>
    <w:multiLevelType w:val="hybridMultilevel"/>
    <w:tmpl w:val="9F48F3D8"/>
    <w:lvl w:ilvl="0" w:tplc="DEF02B5C">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205A6"/>
    <w:multiLevelType w:val="hybridMultilevel"/>
    <w:tmpl w:val="9D0E92B2"/>
    <w:lvl w:ilvl="0" w:tplc="AA786288">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3507"/>
    <w:multiLevelType w:val="hybridMultilevel"/>
    <w:tmpl w:val="1C5088CE"/>
    <w:lvl w:ilvl="0" w:tplc="62F84D78">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5113C"/>
    <w:multiLevelType w:val="hybridMultilevel"/>
    <w:tmpl w:val="AA60CABC"/>
    <w:lvl w:ilvl="0" w:tplc="12688D88">
      <w:start w:val="1"/>
      <w:numFmt w:val="lowerRoman"/>
      <w:lvlText w:val="(%1)"/>
      <w:lvlJc w:val="left"/>
      <w:pPr>
        <w:ind w:left="720" w:hanging="360"/>
      </w:pPr>
      <w:rPr>
        <w:rFonts w:ascii="Arial" w:eastAsia="Arial" w:hAnsi="Arial" w:cs="Arial" w:hint="default"/>
        <w:b w:val="0"/>
        <w:bCs w:val="0"/>
        <w:i w:val="0"/>
        <w:iCs w:val="0"/>
        <w:color w:val="362F2F"/>
        <w:spacing w:val="-1"/>
        <w:w w:val="100"/>
        <w:sz w:val="23"/>
        <w:szCs w:val="23"/>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71A60"/>
    <w:multiLevelType w:val="hybridMultilevel"/>
    <w:tmpl w:val="9CBA06F4"/>
    <w:lvl w:ilvl="0" w:tplc="12688D88">
      <w:start w:val="1"/>
      <w:numFmt w:val="lowerRoman"/>
      <w:lvlText w:val="(%1)"/>
      <w:lvlJc w:val="left"/>
      <w:pPr>
        <w:ind w:left="1080" w:hanging="360"/>
      </w:pPr>
      <w:rPr>
        <w:rFonts w:ascii="Arial" w:eastAsia="Arial" w:hAnsi="Arial" w:cs="Arial" w:hint="default"/>
        <w:b w:val="0"/>
        <w:bCs w:val="0"/>
        <w:i w:val="0"/>
        <w:iCs w:val="0"/>
        <w:color w:val="362F2F"/>
        <w:spacing w:val="-1"/>
        <w:w w:val="100"/>
        <w:sz w:val="23"/>
        <w:szCs w:val="23"/>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C4242E1"/>
    <w:multiLevelType w:val="hybridMultilevel"/>
    <w:tmpl w:val="FE5A6B3A"/>
    <w:lvl w:ilvl="0" w:tplc="E7ECF864">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A07CC"/>
    <w:multiLevelType w:val="hybridMultilevel"/>
    <w:tmpl w:val="BD9EE8E6"/>
    <w:lvl w:ilvl="0" w:tplc="EE082DA2">
      <w:start w:val="1"/>
      <w:numFmt w:val="lowerLetter"/>
      <w:lvlText w:val="(%1)"/>
      <w:lvlJc w:val="left"/>
      <w:pPr>
        <w:ind w:left="720" w:hanging="360"/>
      </w:pPr>
      <w:rPr>
        <w:rFonts w:hint="default"/>
        <w:spacing w:val="0"/>
        <w:w w:val="103"/>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C13D5"/>
    <w:multiLevelType w:val="hybridMultilevel"/>
    <w:tmpl w:val="14381B9C"/>
    <w:lvl w:ilvl="0" w:tplc="1222FB2A">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340978"/>
    <w:multiLevelType w:val="hybridMultilevel"/>
    <w:tmpl w:val="39FC0226"/>
    <w:lvl w:ilvl="0" w:tplc="AA786288">
      <w:start w:val="1"/>
      <w:numFmt w:val="lowerLetter"/>
      <w:lvlText w:val="(%1)"/>
      <w:lvlJc w:val="left"/>
      <w:pPr>
        <w:ind w:left="720" w:hanging="360"/>
      </w:pPr>
      <w:rPr>
        <w:rFonts w:hint="default"/>
        <w:spacing w:val="0"/>
        <w:w w:val="103"/>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423CB2"/>
    <w:multiLevelType w:val="hybridMultilevel"/>
    <w:tmpl w:val="89B429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8C1C2E"/>
    <w:multiLevelType w:val="hybridMultilevel"/>
    <w:tmpl w:val="9DC86D5A"/>
    <w:lvl w:ilvl="0" w:tplc="EE082DA2">
      <w:start w:val="1"/>
      <w:numFmt w:val="lowerLetter"/>
      <w:lvlText w:val="(%1)"/>
      <w:lvlJc w:val="left"/>
      <w:pPr>
        <w:ind w:left="720" w:hanging="360"/>
      </w:pPr>
      <w:rPr>
        <w:rFonts w:hint="default"/>
        <w:spacing w:val="0"/>
        <w:w w:val="103"/>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551291"/>
    <w:multiLevelType w:val="hybridMultilevel"/>
    <w:tmpl w:val="D2966C6E"/>
    <w:lvl w:ilvl="0" w:tplc="EE082DA2">
      <w:start w:val="1"/>
      <w:numFmt w:val="lowerLetter"/>
      <w:lvlText w:val="(%1)"/>
      <w:lvlJc w:val="left"/>
      <w:pPr>
        <w:ind w:left="720" w:hanging="360"/>
      </w:pPr>
      <w:rPr>
        <w:rFonts w:hint="default"/>
        <w:spacing w:val="0"/>
        <w:w w:val="103"/>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E09DF"/>
    <w:multiLevelType w:val="hybridMultilevel"/>
    <w:tmpl w:val="B3401A28"/>
    <w:lvl w:ilvl="0" w:tplc="EE082DA2">
      <w:start w:val="1"/>
      <w:numFmt w:val="lowerLetter"/>
      <w:lvlText w:val="(%1)"/>
      <w:lvlJc w:val="left"/>
      <w:pPr>
        <w:ind w:left="720" w:hanging="360"/>
      </w:pPr>
      <w:rPr>
        <w:rFonts w:hint="default"/>
        <w:spacing w:val="0"/>
        <w:w w:val="103"/>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226F52"/>
    <w:multiLevelType w:val="hybridMultilevel"/>
    <w:tmpl w:val="CB04F7BC"/>
    <w:lvl w:ilvl="0" w:tplc="12688D88">
      <w:start w:val="1"/>
      <w:numFmt w:val="lowerRoman"/>
      <w:lvlText w:val="(%1)"/>
      <w:lvlJc w:val="left"/>
      <w:pPr>
        <w:ind w:left="1080" w:hanging="360"/>
      </w:pPr>
      <w:rPr>
        <w:rFonts w:ascii="Arial" w:eastAsia="Arial" w:hAnsi="Arial" w:cs="Arial" w:hint="default"/>
        <w:b w:val="0"/>
        <w:bCs w:val="0"/>
        <w:i w:val="0"/>
        <w:iCs w:val="0"/>
        <w:color w:val="362F2F"/>
        <w:spacing w:val="-1"/>
        <w:w w:val="100"/>
        <w:sz w:val="23"/>
        <w:szCs w:val="23"/>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DD2DDE"/>
    <w:multiLevelType w:val="hybridMultilevel"/>
    <w:tmpl w:val="A68854D6"/>
    <w:lvl w:ilvl="0" w:tplc="7098F152">
      <w:start w:val="1"/>
      <w:numFmt w:val="lowerLetter"/>
      <w:lvlText w:val="(%1)"/>
      <w:lvlJc w:val="left"/>
      <w:pPr>
        <w:ind w:left="720" w:hanging="360"/>
      </w:pPr>
      <w:rPr>
        <w:rFonts w:hint="default"/>
        <w:spacing w:val="0"/>
        <w:w w:val="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3924236">
    <w:abstractNumId w:val="12"/>
  </w:num>
  <w:num w:numId="2" w16cid:durableId="1690911387">
    <w:abstractNumId w:val="15"/>
  </w:num>
  <w:num w:numId="3" w16cid:durableId="564413162">
    <w:abstractNumId w:val="9"/>
  </w:num>
  <w:num w:numId="4" w16cid:durableId="959535001">
    <w:abstractNumId w:val="6"/>
  </w:num>
  <w:num w:numId="5" w16cid:durableId="1714694446">
    <w:abstractNumId w:val="16"/>
  </w:num>
  <w:num w:numId="6" w16cid:durableId="2146467363">
    <w:abstractNumId w:val="14"/>
  </w:num>
  <w:num w:numId="7" w16cid:durableId="915674333">
    <w:abstractNumId w:val="1"/>
  </w:num>
  <w:num w:numId="8" w16cid:durableId="799693873">
    <w:abstractNumId w:val="0"/>
  </w:num>
  <w:num w:numId="9" w16cid:durableId="353728035">
    <w:abstractNumId w:val="13"/>
  </w:num>
  <w:num w:numId="10" w16cid:durableId="1921475721">
    <w:abstractNumId w:val="11"/>
  </w:num>
  <w:num w:numId="11" w16cid:durableId="1310017517">
    <w:abstractNumId w:val="2"/>
  </w:num>
  <w:num w:numId="12" w16cid:durableId="1281183570">
    <w:abstractNumId w:val="8"/>
  </w:num>
  <w:num w:numId="13" w16cid:durableId="1022246773">
    <w:abstractNumId w:val="5"/>
  </w:num>
  <w:num w:numId="14" w16cid:durableId="1570845292">
    <w:abstractNumId w:val="3"/>
  </w:num>
  <w:num w:numId="15" w16cid:durableId="1228804770">
    <w:abstractNumId w:val="17"/>
  </w:num>
  <w:num w:numId="16" w16cid:durableId="320617831">
    <w:abstractNumId w:val="10"/>
  </w:num>
  <w:num w:numId="17" w16cid:durableId="157043745">
    <w:abstractNumId w:val="7"/>
  </w:num>
  <w:num w:numId="18" w16cid:durableId="1690713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DF"/>
    <w:rsid w:val="000061EC"/>
    <w:rsid w:val="00016632"/>
    <w:rsid w:val="000251C9"/>
    <w:rsid w:val="0002599B"/>
    <w:rsid w:val="0004018B"/>
    <w:rsid w:val="00052EF1"/>
    <w:rsid w:val="000571DA"/>
    <w:rsid w:val="00061D18"/>
    <w:rsid w:val="000650AB"/>
    <w:rsid w:val="00072E14"/>
    <w:rsid w:val="00083C29"/>
    <w:rsid w:val="000861F2"/>
    <w:rsid w:val="0009046A"/>
    <w:rsid w:val="000A0934"/>
    <w:rsid w:val="000A177A"/>
    <w:rsid w:val="000C538D"/>
    <w:rsid w:val="000E10FD"/>
    <w:rsid w:val="000F1381"/>
    <w:rsid w:val="00111B79"/>
    <w:rsid w:val="00112207"/>
    <w:rsid w:val="001152B5"/>
    <w:rsid w:val="001153EA"/>
    <w:rsid w:val="00116741"/>
    <w:rsid w:val="001221F6"/>
    <w:rsid w:val="00143D7E"/>
    <w:rsid w:val="00177200"/>
    <w:rsid w:val="001A1363"/>
    <w:rsid w:val="001B5CB5"/>
    <w:rsid w:val="001D2536"/>
    <w:rsid w:val="001E4A86"/>
    <w:rsid w:val="001F510B"/>
    <w:rsid w:val="00222246"/>
    <w:rsid w:val="00231273"/>
    <w:rsid w:val="00244BDF"/>
    <w:rsid w:val="002538C4"/>
    <w:rsid w:val="0026778D"/>
    <w:rsid w:val="00281A6E"/>
    <w:rsid w:val="00281EFE"/>
    <w:rsid w:val="002B5C8E"/>
    <w:rsid w:val="002C1087"/>
    <w:rsid w:val="002F19C0"/>
    <w:rsid w:val="002F417E"/>
    <w:rsid w:val="00305683"/>
    <w:rsid w:val="00315C70"/>
    <w:rsid w:val="00325DE2"/>
    <w:rsid w:val="00332BB3"/>
    <w:rsid w:val="00343D2C"/>
    <w:rsid w:val="003446E4"/>
    <w:rsid w:val="00354F76"/>
    <w:rsid w:val="00382CA8"/>
    <w:rsid w:val="003B4913"/>
    <w:rsid w:val="003B6D92"/>
    <w:rsid w:val="003C50FF"/>
    <w:rsid w:val="003D32D7"/>
    <w:rsid w:val="003D6877"/>
    <w:rsid w:val="003E5946"/>
    <w:rsid w:val="003F407B"/>
    <w:rsid w:val="004034C1"/>
    <w:rsid w:val="004043EB"/>
    <w:rsid w:val="004054C8"/>
    <w:rsid w:val="00405BF9"/>
    <w:rsid w:val="00406351"/>
    <w:rsid w:val="00411B59"/>
    <w:rsid w:val="0042685B"/>
    <w:rsid w:val="004275C0"/>
    <w:rsid w:val="004413E3"/>
    <w:rsid w:val="0045794C"/>
    <w:rsid w:val="00477F35"/>
    <w:rsid w:val="004A0859"/>
    <w:rsid w:val="004C01A2"/>
    <w:rsid w:val="004C508B"/>
    <w:rsid w:val="004D160F"/>
    <w:rsid w:val="004F66A4"/>
    <w:rsid w:val="00520DD2"/>
    <w:rsid w:val="0052678C"/>
    <w:rsid w:val="005275BF"/>
    <w:rsid w:val="00532FC0"/>
    <w:rsid w:val="00553D49"/>
    <w:rsid w:val="00557B5B"/>
    <w:rsid w:val="005806C2"/>
    <w:rsid w:val="00590144"/>
    <w:rsid w:val="005A375A"/>
    <w:rsid w:val="005C587E"/>
    <w:rsid w:val="006135BB"/>
    <w:rsid w:val="006212CD"/>
    <w:rsid w:val="006272A8"/>
    <w:rsid w:val="00627BBE"/>
    <w:rsid w:val="00642AF6"/>
    <w:rsid w:val="006605EF"/>
    <w:rsid w:val="00670688"/>
    <w:rsid w:val="006812F4"/>
    <w:rsid w:val="00687CC3"/>
    <w:rsid w:val="00693944"/>
    <w:rsid w:val="00695010"/>
    <w:rsid w:val="006F351D"/>
    <w:rsid w:val="00703038"/>
    <w:rsid w:val="007148EE"/>
    <w:rsid w:val="00725804"/>
    <w:rsid w:val="00726DAA"/>
    <w:rsid w:val="007739FD"/>
    <w:rsid w:val="00782F11"/>
    <w:rsid w:val="007B7352"/>
    <w:rsid w:val="0081453B"/>
    <w:rsid w:val="0083202A"/>
    <w:rsid w:val="00833470"/>
    <w:rsid w:val="00835425"/>
    <w:rsid w:val="00847335"/>
    <w:rsid w:val="00850499"/>
    <w:rsid w:val="008765E9"/>
    <w:rsid w:val="008871BB"/>
    <w:rsid w:val="00891053"/>
    <w:rsid w:val="008B09E5"/>
    <w:rsid w:val="008B5240"/>
    <w:rsid w:val="008B5FDC"/>
    <w:rsid w:val="008F3C50"/>
    <w:rsid w:val="0091004B"/>
    <w:rsid w:val="0092038E"/>
    <w:rsid w:val="00920929"/>
    <w:rsid w:val="009659AF"/>
    <w:rsid w:val="00967860"/>
    <w:rsid w:val="00970D81"/>
    <w:rsid w:val="00980CE1"/>
    <w:rsid w:val="00982BA5"/>
    <w:rsid w:val="00987943"/>
    <w:rsid w:val="009B239F"/>
    <w:rsid w:val="009C7271"/>
    <w:rsid w:val="00A1334E"/>
    <w:rsid w:val="00A63281"/>
    <w:rsid w:val="00A64226"/>
    <w:rsid w:val="00A92387"/>
    <w:rsid w:val="00A94CD3"/>
    <w:rsid w:val="00AA6030"/>
    <w:rsid w:val="00AD38E0"/>
    <w:rsid w:val="00AF6957"/>
    <w:rsid w:val="00B00698"/>
    <w:rsid w:val="00B01A81"/>
    <w:rsid w:val="00B1405F"/>
    <w:rsid w:val="00B16B6F"/>
    <w:rsid w:val="00B16D0A"/>
    <w:rsid w:val="00B22056"/>
    <w:rsid w:val="00B27472"/>
    <w:rsid w:val="00B30BDD"/>
    <w:rsid w:val="00B413E2"/>
    <w:rsid w:val="00B4226F"/>
    <w:rsid w:val="00B4397F"/>
    <w:rsid w:val="00B708E7"/>
    <w:rsid w:val="00B7451E"/>
    <w:rsid w:val="00B757BB"/>
    <w:rsid w:val="00BA5D5A"/>
    <w:rsid w:val="00BA7C74"/>
    <w:rsid w:val="00BB4C32"/>
    <w:rsid w:val="00BC03BA"/>
    <w:rsid w:val="00BD406B"/>
    <w:rsid w:val="00BD502B"/>
    <w:rsid w:val="00C040C6"/>
    <w:rsid w:val="00C2178D"/>
    <w:rsid w:val="00C22D60"/>
    <w:rsid w:val="00C47CEC"/>
    <w:rsid w:val="00C5362D"/>
    <w:rsid w:val="00C57A06"/>
    <w:rsid w:val="00C655DD"/>
    <w:rsid w:val="00C81D83"/>
    <w:rsid w:val="00C95B36"/>
    <w:rsid w:val="00C975E8"/>
    <w:rsid w:val="00CA3365"/>
    <w:rsid w:val="00CC1868"/>
    <w:rsid w:val="00CD1078"/>
    <w:rsid w:val="00CF76CA"/>
    <w:rsid w:val="00D01662"/>
    <w:rsid w:val="00D1380C"/>
    <w:rsid w:val="00D20CA5"/>
    <w:rsid w:val="00D22E60"/>
    <w:rsid w:val="00D3658B"/>
    <w:rsid w:val="00D44C2C"/>
    <w:rsid w:val="00D76491"/>
    <w:rsid w:val="00D800C9"/>
    <w:rsid w:val="00D977BC"/>
    <w:rsid w:val="00D978B4"/>
    <w:rsid w:val="00DA0800"/>
    <w:rsid w:val="00DB2A22"/>
    <w:rsid w:val="00DB35C2"/>
    <w:rsid w:val="00DC307D"/>
    <w:rsid w:val="00DD1FAF"/>
    <w:rsid w:val="00DD4A2D"/>
    <w:rsid w:val="00DE1687"/>
    <w:rsid w:val="00DE3B40"/>
    <w:rsid w:val="00DE613E"/>
    <w:rsid w:val="00DF4631"/>
    <w:rsid w:val="00E05290"/>
    <w:rsid w:val="00E15712"/>
    <w:rsid w:val="00E5748C"/>
    <w:rsid w:val="00E75647"/>
    <w:rsid w:val="00E8325F"/>
    <w:rsid w:val="00E964AE"/>
    <w:rsid w:val="00EE24A4"/>
    <w:rsid w:val="00EF75CD"/>
    <w:rsid w:val="00F20E6D"/>
    <w:rsid w:val="00F2597E"/>
    <w:rsid w:val="00F41051"/>
    <w:rsid w:val="00F448B4"/>
    <w:rsid w:val="00F501E9"/>
    <w:rsid w:val="00F8102E"/>
    <w:rsid w:val="00F8314F"/>
    <w:rsid w:val="00F86FD2"/>
    <w:rsid w:val="00F8733D"/>
    <w:rsid w:val="00FA0578"/>
    <w:rsid w:val="00FA4915"/>
    <w:rsid w:val="00FB7A19"/>
    <w:rsid w:val="00FC5D8C"/>
    <w:rsid w:val="00FE258D"/>
    <w:rsid w:val="00FE5FA9"/>
    <w:rsid w:val="00FF75BD"/>
    <w:rsid w:val="00FF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FC71"/>
  <w15:chartTrackingRefBased/>
  <w15:docId w15:val="{48955689-DDE3-4AF7-B34D-6E0CC162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DF"/>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244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44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B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B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B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B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BDF"/>
    <w:rPr>
      <w:rFonts w:eastAsiaTheme="majorEastAsia" w:cstheme="majorBidi"/>
      <w:color w:val="272727" w:themeColor="text1" w:themeTint="D8"/>
    </w:rPr>
  </w:style>
  <w:style w:type="paragraph" w:styleId="Title">
    <w:name w:val="Title"/>
    <w:basedOn w:val="Normal"/>
    <w:next w:val="Normal"/>
    <w:link w:val="TitleChar"/>
    <w:uiPriority w:val="10"/>
    <w:qFormat/>
    <w:rsid w:val="00244B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BDF"/>
    <w:pPr>
      <w:spacing w:before="160"/>
      <w:jc w:val="center"/>
    </w:pPr>
    <w:rPr>
      <w:i/>
      <w:iCs/>
      <w:color w:val="404040" w:themeColor="text1" w:themeTint="BF"/>
    </w:rPr>
  </w:style>
  <w:style w:type="character" w:customStyle="1" w:styleId="QuoteChar">
    <w:name w:val="Quote Char"/>
    <w:basedOn w:val="DefaultParagraphFont"/>
    <w:link w:val="Quote"/>
    <w:uiPriority w:val="29"/>
    <w:rsid w:val="00244BDF"/>
    <w:rPr>
      <w:i/>
      <w:iCs/>
      <w:color w:val="404040" w:themeColor="text1" w:themeTint="BF"/>
    </w:rPr>
  </w:style>
  <w:style w:type="paragraph" w:styleId="ListParagraph">
    <w:name w:val="List Paragraph"/>
    <w:basedOn w:val="Normal"/>
    <w:uiPriority w:val="1"/>
    <w:qFormat/>
    <w:rsid w:val="00244BDF"/>
    <w:pPr>
      <w:ind w:left="720"/>
      <w:contextualSpacing/>
    </w:pPr>
  </w:style>
  <w:style w:type="character" w:styleId="IntenseEmphasis">
    <w:name w:val="Intense Emphasis"/>
    <w:basedOn w:val="DefaultParagraphFont"/>
    <w:uiPriority w:val="21"/>
    <w:qFormat/>
    <w:rsid w:val="00244BDF"/>
    <w:rPr>
      <w:i/>
      <w:iCs/>
      <w:color w:val="0F4761" w:themeColor="accent1" w:themeShade="BF"/>
    </w:rPr>
  </w:style>
  <w:style w:type="paragraph" w:styleId="IntenseQuote">
    <w:name w:val="Intense Quote"/>
    <w:basedOn w:val="Normal"/>
    <w:next w:val="Normal"/>
    <w:link w:val="IntenseQuoteChar"/>
    <w:uiPriority w:val="30"/>
    <w:qFormat/>
    <w:rsid w:val="00244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BDF"/>
    <w:rPr>
      <w:i/>
      <w:iCs/>
      <w:color w:val="0F4761" w:themeColor="accent1" w:themeShade="BF"/>
    </w:rPr>
  </w:style>
  <w:style w:type="character" w:styleId="IntenseReference">
    <w:name w:val="Intense Reference"/>
    <w:basedOn w:val="DefaultParagraphFont"/>
    <w:uiPriority w:val="32"/>
    <w:qFormat/>
    <w:rsid w:val="00244BDF"/>
    <w:rPr>
      <w:b/>
      <w:bCs/>
      <w:smallCaps/>
      <w:color w:val="0F4761" w:themeColor="accent1" w:themeShade="BF"/>
      <w:spacing w:val="5"/>
    </w:rPr>
  </w:style>
  <w:style w:type="paragraph" w:styleId="Header">
    <w:name w:val="header"/>
    <w:basedOn w:val="Normal"/>
    <w:link w:val="HeaderChar"/>
    <w:uiPriority w:val="99"/>
    <w:unhideWhenUsed/>
    <w:rsid w:val="007148EE"/>
    <w:pPr>
      <w:tabs>
        <w:tab w:val="center" w:pos="4513"/>
        <w:tab w:val="right" w:pos="9026"/>
      </w:tabs>
    </w:pPr>
  </w:style>
  <w:style w:type="character" w:customStyle="1" w:styleId="HeaderChar">
    <w:name w:val="Header Char"/>
    <w:basedOn w:val="DefaultParagraphFont"/>
    <w:link w:val="Header"/>
    <w:uiPriority w:val="99"/>
    <w:rsid w:val="007148EE"/>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7148EE"/>
    <w:pPr>
      <w:tabs>
        <w:tab w:val="center" w:pos="4513"/>
        <w:tab w:val="right" w:pos="9026"/>
      </w:tabs>
    </w:pPr>
  </w:style>
  <w:style w:type="character" w:customStyle="1" w:styleId="FooterChar">
    <w:name w:val="Footer Char"/>
    <w:basedOn w:val="DefaultParagraphFont"/>
    <w:link w:val="Footer"/>
    <w:uiPriority w:val="99"/>
    <w:rsid w:val="007148EE"/>
    <w:rPr>
      <w:rFonts w:ascii="Arial" w:eastAsia="Arial" w:hAnsi="Arial" w:cs="Arial"/>
      <w:kern w:val="0"/>
      <w:sz w:val="22"/>
      <w:szCs w:val="22"/>
      <w:lang w:val="en-US"/>
      <w14:ligatures w14:val="none"/>
    </w:rPr>
  </w:style>
  <w:style w:type="table" w:styleId="TableGrid">
    <w:name w:val="Table Grid"/>
    <w:basedOn w:val="TableNormal"/>
    <w:uiPriority w:val="39"/>
    <w:rsid w:val="007148E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CC3"/>
    <w:rPr>
      <w:color w:val="467886" w:themeColor="hyperlink"/>
      <w:u w:val="single"/>
    </w:rPr>
  </w:style>
  <w:style w:type="character" w:styleId="UnresolvedMention">
    <w:name w:val="Unresolved Mention"/>
    <w:basedOn w:val="DefaultParagraphFont"/>
    <w:uiPriority w:val="99"/>
    <w:semiHidden/>
    <w:unhideWhenUsed/>
    <w:rsid w:val="00687CC3"/>
    <w:rPr>
      <w:color w:val="605E5C"/>
      <w:shd w:val="clear" w:color="auto" w:fill="E1DFDD"/>
    </w:rPr>
  </w:style>
  <w:style w:type="paragraph" w:styleId="Revision">
    <w:name w:val="Revision"/>
    <w:hidden/>
    <w:uiPriority w:val="99"/>
    <w:semiHidden/>
    <w:rsid w:val="008765E9"/>
    <w:pPr>
      <w:spacing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38176">
      <w:bodyDiv w:val="1"/>
      <w:marLeft w:val="0"/>
      <w:marRight w:val="0"/>
      <w:marTop w:val="0"/>
      <w:marBottom w:val="0"/>
      <w:divBdr>
        <w:top w:val="none" w:sz="0" w:space="0" w:color="auto"/>
        <w:left w:val="none" w:sz="0" w:space="0" w:color="auto"/>
        <w:bottom w:val="none" w:sz="0" w:space="0" w:color="auto"/>
        <w:right w:val="none" w:sz="0" w:space="0" w:color="auto"/>
      </w:divBdr>
    </w:div>
    <w:div w:id="14619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Collins</dc:creator>
  <cp:keywords/>
  <dc:description/>
  <cp:lastModifiedBy>Bridget Collins</cp:lastModifiedBy>
  <cp:revision>13</cp:revision>
  <dcterms:created xsi:type="dcterms:W3CDTF">2025-06-17T14:05:00Z</dcterms:created>
  <dcterms:modified xsi:type="dcterms:W3CDTF">2025-06-17T14:17:00Z</dcterms:modified>
</cp:coreProperties>
</file>